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0E" w:rsidRDefault="007C39C4" w:rsidP="008C700B">
      <w:pPr>
        <w:spacing w:before="80" w:line="311" w:lineRule="exact"/>
        <w:ind w:left="5529" w:right="812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</w:p>
    <w:p w:rsidR="00F63AED" w:rsidRPr="003033C3" w:rsidRDefault="007C39C4" w:rsidP="00F63AED">
      <w:pPr>
        <w:spacing w:line="247" w:lineRule="auto"/>
        <w:ind w:left="5245" w:right="812" w:hanging="283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3033C3">
        <w:rPr>
          <w:color w:val="000000" w:themeColor="text1"/>
          <w:sz w:val="28"/>
        </w:rPr>
        <w:t xml:space="preserve">Приказом </w:t>
      </w:r>
      <w:r w:rsidRPr="003033C3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  <w:r w:rsidRPr="003033C3">
        <w:rPr>
          <w:color w:val="000000" w:themeColor="text1"/>
          <w:sz w:val="26"/>
          <w:szCs w:val="26"/>
          <w:shd w:val="clear" w:color="auto" w:fill="FFFFFF"/>
        </w:rPr>
        <w:t>ГБУЗ Р</w:t>
      </w:r>
      <w:r w:rsidR="00F63AED" w:rsidRPr="003033C3">
        <w:rPr>
          <w:color w:val="000000" w:themeColor="text1"/>
          <w:sz w:val="26"/>
          <w:szCs w:val="26"/>
          <w:shd w:val="clear" w:color="auto" w:fill="FFFFFF"/>
        </w:rPr>
        <w:t xml:space="preserve">еспублики </w:t>
      </w:r>
      <w:r w:rsidRPr="003033C3">
        <w:rPr>
          <w:color w:val="000000" w:themeColor="text1"/>
          <w:sz w:val="26"/>
          <w:szCs w:val="26"/>
          <w:shd w:val="clear" w:color="auto" w:fill="FFFFFF"/>
        </w:rPr>
        <w:t>М</w:t>
      </w:r>
      <w:r w:rsidR="00F63AED" w:rsidRPr="003033C3">
        <w:rPr>
          <w:color w:val="000000" w:themeColor="text1"/>
          <w:sz w:val="26"/>
          <w:szCs w:val="26"/>
          <w:shd w:val="clear" w:color="auto" w:fill="FFFFFF"/>
        </w:rPr>
        <w:t>ордовия</w:t>
      </w:r>
      <w:r w:rsidRPr="003033C3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C39C4" w:rsidRPr="003033C3" w:rsidRDefault="007C39C4" w:rsidP="00F63AED">
      <w:pPr>
        <w:spacing w:line="247" w:lineRule="auto"/>
        <w:ind w:left="5670" w:right="812" w:hanging="567"/>
        <w:jc w:val="center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3033C3">
        <w:rPr>
          <w:color w:val="000000" w:themeColor="text1"/>
          <w:sz w:val="26"/>
          <w:szCs w:val="26"/>
          <w:shd w:val="clear" w:color="auto" w:fill="FFFFFF"/>
        </w:rPr>
        <w:t>«Темниковская РБ им. А.И.</w:t>
      </w:r>
      <w:r w:rsidR="00F63AED" w:rsidRPr="003033C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033C3">
        <w:rPr>
          <w:color w:val="000000" w:themeColor="text1"/>
          <w:sz w:val="26"/>
          <w:szCs w:val="26"/>
          <w:shd w:val="clear" w:color="auto" w:fill="FFFFFF"/>
        </w:rPr>
        <w:t>Рудявского»</w:t>
      </w:r>
    </w:p>
    <w:p w:rsidR="00670C0E" w:rsidRPr="003033C3" w:rsidRDefault="007C39C4" w:rsidP="008C700B">
      <w:pPr>
        <w:spacing w:line="247" w:lineRule="auto"/>
        <w:ind w:left="5245" w:right="192"/>
        <w:jc w:val="center"/>
        <w:rPr>
          <w:color w:val="000000" w:themeColor="text1"/>
          <w:sz w:val="28"/>
          <w:lang w:val="en-US"/>
        </w:rPr>
      </w:pPr>
      <w:r w:rsidRPr="003033C3">
        <w:rPr>
          <w:color w:val="000000" w:themeColor="text1"/>
          <w:sz w:val="28"/>
        </w:rPr>
        <w:t>от</w:t>
      </w:r>
      <w:r w:rsidRPr="003033C3">
        <w:rPr>
          <w:color w:val="000000" w:themeColor="text1"/>
          <w:spacing w:val="-17"/>
          <w:sz w:val="28"/>
        </w:rPr>
        <w:t xml:space="preserve"> </w:t>
      </w:r>
      <w:r w:rsidRPr="003033C3">
        <w:rPr>
          <w:color w:val="000000" w:themeColor="text1"/>
          <w:sz w:val="28"/>
        </w:rPr>
        <w:t>«</w:t>
      </w:r>
      <w:r w:rsidR="001D36B1" w:rsidRPr="003033C3">
        <w:rPr>
          <w:color w:val="000000" w:themeColor="text1"/>
          <w:sz w:val="28"/>
        </w:rPr>
        <w:t xml:space="preserve"> </w:t>
      </w:r>
      <w:r w:rsidR="003033C3" w:rsidRPr="003033C3">
        <w:rPr>
          <w:color w:val="000000" w:themeColor="text1"/>
          <w:sz w:val="28"/>
          <w:u w:val="single"/>
          <w:lang w:val="en-US"/>
        </w:rPr>
        <w:t>22</w:t>
      </w:r>
      <w:r w:rsidR="001D36B1" w:rsidRPr="003033C3">
        <w:rPr>
          <w:color w:val="000000" w:themeColor="text1"/>
          <w:sz w:val="28"/>
        </w:rPr>
        <w:t xml:space="preserve"> </w:t>
      </w:r>
      <w:r w:rsidRPr="003033C3">
        <w:rPr>
          <w:color w:val="000000" w:themeColor="text1"/>
          <w:sz w:val="28"/>
        </w:rPr>
        <w:t>»</w:t>
      </w:r>
      <w:r w:rsidR="008C700B" w:rsidRPr="003033C3">
        <w:rPr>
          <w:color w:val="000000" w:themeColor="text1"/>
          <w:sz w:val="28"/>
        </w:rPr>
        <w:t xml:space="preserve">  </w:t>
      </w:r>
      <w:r w:rsidRPr="003033C3">
        <w:rPr>
          <w:color w:val="000000" w:themeColor="text1"/>
          <w:spacing w:val="10"/>
          <w:sz w:val="28"/>
        </w:rPr>
        <w:t xml:space="preserve"> </w:t>
      </w:r>
      <w:r w:rsidR="001D36B1" w:rsidRPr="003033C3">
        <w:rPr>
          <w:color w:val="000000" w:themeColor="text1"/>
          <w:sz w:val="28"/>
        </w:rPr>
        <w:t xml:space="preserve">апреля </w:t>
      </w:r>
      <w:r w:rsidRPr="003033C3">
        <w:rPr>
          <w:color w:val="000000" w:themeColor="text1"/>
          <w:spacing w:val="-2"/>
          <w:sz w:val="28"/>
        </w:rPr>
        <w:t xml:space="preserve"> </w:t>
      </w:r>
      <w:r w:rsidRPr="003033C3">
        <w:rPr>
          <w:color w:val="000000" w:themeColor="text1"/>
          <w:sz w:val="28"/>
        </w:rPr>
        <w:t>202</w:t>
      </w:r>
      <w:r w:rsidR="001D36B1" w:rsidRPr="003033C3">
        <w:rPr>
          <w:color w:val="000000" w:themeColor="text1"/>
          <w:sz w:val="28"/>
        </w:rPr>
        <w:t>4</w:t>
      </w:r>
      <w:r w:rsidRPr="003033C3">
        <w:rPr>
          <w:color w:val="000000" w:themeColor="text1"/>
          <w:spacing w:val="-3"/>
          <w:sz w:val="28"/>
        </w:rPr>
        <w:t xml:space="preserve"> </w:t>
      </w:r>
      <w:r w:rsidRPr="003033C3">
        <w:rPr>
          <w:color w:val="000000" w:themeColor="text1"/>
          <w:sz w:val="28"/>
        </w:rPr>
        <w:t>г.</w:t>
      </w:r>
      <w:r w:rsidRPr="003033C3">
        <w:rPr>
          <w:color w:val="000000" w:themeColor="text1"/>
          <w:spacing w:val="6"/>
          <w:sz w:val="28"/>
        </w:rPr>
        <w:t xml:space="preserve"> </w:t>
      </w:r>
      <w:r w:rsidRPr="003033C3">
        <w:rPr>
          <w:color w:val="000000" w:themeColor="text1"/>
          <w:sz w:val="28"/>
        </w:rPr>
        <w:t>№</w:t>
      </w:r>
      <w:r w:rsidRPr="003033C3">
        <w:rPr>
          <w:color w:val="000000" w:themeColor="text1"/>
          <w:spacing w:val="-14"/>
          <w:sz w:val="28"/>
        </w:rPr>
        <w:t xml:space="preserve"> </w:t>
      </w:r>
      <w:r w:rsidR="003033C3" w:rsidRPr="003033C3">
        <w:rPr>
          <w:color w:val="000000" w:themeColor="text1"/>
          <w:sz w:val="28"/>
          <w:u w:val="single"/>
          <w:lang w:val="en-US"/>
        </w:rPr>
        <w:t>42</w:t>
      </w: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  <w:bookmarkStart w:id="0" w:name="_GoBack"/>
      <w:bookmarkEnd w:id="0"/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ind w:left="0" w:firstLine="0"/>
        <w:jc w:val="left"/>
        <w:rPr>
          <w:sz w:val="32"/>
        </w:rPr>
      </w:pPr>
    </w:p>
    <w:p w:rsidR="00670C0E" w:rsidRDefault="00670C0E">
      <w:pPr>
        <w:pStyle w:val="a3"/>
        <w:spacing w:before="11"/>
        <w:ind w:left="0" w:firstLine="0"/>
        <w:jc w:val="left"/>
        <w:rPr>
          <w:sz w:val="34"/>
        </w:rPr>
      </w:pPr>
    </w:p>
    <w:p w:rsidR="00670C0E" w:rsidRDefault="007C39C4">
      <w:pPr>
        <w:pStyle w:val="a4"/>
      </w:pPr>
      <w:r>
        <w:t>ПОЛИТИКА</w:t>
      </w:r>
    </w:p>
    <w:p w:rsidR="00670C0E" w:rsidRPr="007C39C4" w:rsidRDefault="007C39C4" w:rsidP="007C39C4">
      <w:pPr>
        <w:spacing w:line="247" w:lineRule="auto"/>
        <w:ind w:left="163" w:right="812"/>
        <w:jc w:val="center"/>
        <w:rPr>
          <w:b/>
          <w:sz w:val="28"/>
          <w:szCs w:val="28"/>
        </w:rPr>
      </w:pPr>
      <w:r w:rsidRPr="007C39C4">
        <w:rPr>
          <w:b/>
          <w:sz w:val="28"/>
          <w:szCs w:val="28"/>
        </w:rPr>
        <w:t>оператора</w:t>
      </w:r>
      <w:r w:rsidRPr="007C39C4">
        <w:rPr>
          <w:b/>
          <w:spacing w:val="1"/>
          <w:sz w:val="28"/>
          <w:szCs w:val="28"/>
        </w:rPr>
        <w:t xml:space="preserve"> </w:t>
      </w:r>
      <w:r w:rsidRPr="007C39C4">
        <w:rPr>
          <w:b/>
          <w:sz w:val="28"/>
          <w:szCs w:val="28"/>
        </w:rPr>
        <w:t>в отношении обработки персональных данных</w:t>
      </w:r>
      <w:r w:rsidRPr="007C39C4">
        <w:rPr>
          <w:b/>
          <w:spacing w:val="1"/>
          <w:sz w:val="28"/>
          <w:szCs w:val="28"/>
        </w:rPr>
        <w:t xml:space="preserve"> </w:t>
      </w:r>
      <w:r w:rsidRPr="007C39C4">
        <w:rPr>
          <w:b/>
          <w:sz w:val="28"/>
          <w:szCs w:val="28"/>
        </w:rPr>
        <w:t>в</w:t>
      </w:r>
      <w:r w:rsidRPr="007C39C4">
        <w:rPr>
          <w:b/>
          <w:spacing w:val="-67"/>
          <w:sz w:val="28"/>
          <w:szCs w:val="28"/>
        </w:rPr>
        <w:t xml:space="preserve"> </w:t>
      </w:r>
      <w:r w:rsidRPr="007C39C4">
        <w:rPr>
          <w:b/>
          <w:sz w:val="28"/>
          <w:szCs w:val="28"/>
        </w:rPr>
        <w:t>информационных</w:t>
      </w:r>
      <w:r w:rsidRPr="007C39C4">
        <w:rPr>
          <w:b/>
          <w:spacing w:val="1"/>
          <w:sz w:val="28"/>
          <w:szCs w:val="28"/>
        </w:rPr>
        <w:t xml:space="preserve"> </w:t>
      </w:r>
      <w:r w:rsidRPr="007C39C4">
        <w:rPr>
          <w:b/>
          <w:sz w:val="28"/>
          <w:szCs w:val="28"/>
        </w:rPr>
        <w:t>системах</w:t>
      </w:r>
    </w:p>
    <w:p w:rsidR="00670C0E" w:rsidRPr="007C39C4" w:rsidRDefault="007C39C4" w:rsidP="007C39C4">
      <w:pPr>
        <w:pStyle w:val="a3"/>
        <w:ind w:left="0" w:firstLine="0"/>
        <w:jc w:val="center"/>
        <w:rPr>
          <w:b/>
          <w:sz w:val="28"/>
          <w:szCs w:val="28"/>
        </w:rPr>
      </w:pPr>
      <w:r w:rsidRPr="007C39C4">
        <w:rPr>
          <w:b/>
          <w:color w:val="161E26"/>
          <w:sz w:val="28"/>
          <w:szCs w:val="28"/>
          <w:shd w:val="clear" w:color="auto" w:fill="FFFFFF"/>
        </w:rPr>
        <w:t>ГБУЗ Р</w:t>
      </w:r>
      <w:r w:rsidR="00F63AED">
        <w:rPr>
          <w:b/>
          <w:color w:val="161E26"/>
          <w:sz w:val="28"/>
          <w:szCs w:val="28"/>
          <w:shd w:val="clear" w:color="auto" w:fill="FFFFFF"/>
        </w:rPr>
        <w:t xml:space="preserve">еспублики </w:t>
      </w:r>
      <w:r w:rsidRPr="007C39C4">
        <w:rPr>
          <w:b/>
          <w:color w:val="161E26"/>
          <w:sz w:val="28"/>
          <w:szCs w:val="28"/>
          <w:shd w:val="clear" w:color="auto" w:fill="FFFFFF"/>
        </w:rPr>
        <w:t>М</w:t>
      </w:r>
      <w:r w:rsidR="00F63AED">
        <w:rPr>
          <w:b/>
          <w:color w:val="161E26"/>
          <w:sz w:val="28"/>
          <w:szCs w:val="28"/>
          <w:shd w:val="clear" w:color="auto" w:fill="FFFFFF"/>
        </w:rPr>
        <w:t>ордовия</w:t>
      </w:r>
      <w:r w:rsidRPr="007C39C4">
        <w:rPr>
          <w:b/>
          <w:color w:val="161E26"/>
          <w:sz w:val="28"/>
          <w:szCs w:val="28"/>
          <w:shd w:val="clear" w:color="auto" w:fill="FFFFFF"/>
        </w:rPr>
        <w:t xml:space="preserve"> «Темниковская РБ им. А.И.</w:t>
      </w:r>
      <w:r w:rsidR="00F63AED">
        <w:rPr>
          <w:b/>
          <w:color w:val="161E26"/>
          <w:sz w:val="28"/>
          <w:szCs w:val="28"/>
          <w:shd w:val="clear" w:color="auto" w:fill="FFFFFF"/>
        </w:rPr>
        <w:t xml:space="preserve"> </w:t>
      </w:r>
      <w:r w:rsidRPr="007C39C4">
        <w:rPr>
          <w:b/>
          <w:color w:val="161E26"/>
          <w:sz w:val="28"/>
          <w:szCs w:val="28"/>
          <w:shd w:val="clear" w:color="auto" w:fill="FFFFFF"/>
        </w:rPr>
        <w:t>Рудявского»</w:t>
      </w: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1D36B1" w:rsidRDefault="001D36B1">
      <w:pPr>
        <w:pStyle w:val="a3"/>
        <w:ind w:left="0" w:firstLine="0"/>
        <w:jc w:val="left"/>
        <w:rPr>
          <w:b/>
          <w:sz w:val="32"/>
        </w:rPr>
      </w:pPr>
    </w:p>
    <w:p w:rsidR="001D36B1" w:rsidRDefault="001D36B1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670C0E">
      <w:pPr>
        <w:pStyle w:val="a3"/>
        <w:ind w:left="0" w:firstLine="0"/>
        <w:jc w:val="left"/>
        <w:rPr>
          <w:b/>
          <w:sz w:val="32"/>
        </w:rPr>
      </w:pPr>
    </w:p>
    <w:p w:rsidR="00670C0E" w:rsidRDefault="007C39C4">
      <w:pPr>
        <w:spacing w:before="189"/>
        <w:ind w:left="175" w:right="812"/>
        <w:jc w:val="center"/>
        <w:rPr>
          <w:sz w:val="28"/>
        </w:rPr>
      </w:pPr>
      <w:r>
        <w:rPr>
          <w:sz w:val="28"/>
        </w:rPr>
        <w:t>Темников</w:t>
      </w:r>
      <w:r>
        <w:rPr>
          <w:spacing w:val="3"/>
          <w:sz w:val="28"/>
        </w:rPr>
        <w:t xml:space="preserve"> </w:t>
      </w:r>
      <w:r>
        <w:rPr>
          <w:sz w:val="28"/>
        </w:rPr>
        <w:t>202</w:t>
      </w:r>
      <w:r w:rsidR="00377432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670C0E" w:rsidRDefault="00670C0E">
      <w:pPr>
        <w:jc w:val="center"/>
        <w:rPr>
          <w:sz w:val="28"/>
        </w:rPr>
        <w:sectPr w:rsidR="00670C0E">
          <w:type w:val="continuous"/>
          <w:pgSz w:w="12240" w:h="15840"/>
          <w:pgMar w:top="1100" w:right="200" w:bottom="280" w:left="1500" w:header="720" w:footer="720" w:gutter="0"/>
          <w:cols w:space="720"/>
        </w:sectPr>
      </w:pPr>
    </w:p>
    <w:p w:rsidR="00670C0E" w:rsidRDefault="007C39C4">
      <w:pPr>
        <w:pStyle w:val="1"/>
        <w:spacing w:before="62"/>
        <w:ind w:left="360" w:right="812" w:firstLine="0"/>
        <w:jc w:val="center"/>
      </w:pPr>
      <w:r>
        <w:rPr>
          <w:color w:val="25282E"/>
        </w:rPr>
        <w:lastRenderedPageBreak/>
        <w:t>Политика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оператора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2"/>
        </w:rPr>
        <w:t xml:space="preserve"> </w:t>
      </w:r>
      <w:r>
        <w:rPr>
          <w:color w:val="25282E"/>
        </w:rPr>
        <w:t>отношении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обработки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данных</w:t>
      </w:r>
    </w:p>
    <w:p w:rsidR="00670C0E" w:rsidRDefault="00670C0E">
      <w:pPr>
        <w:pStyle w:val="a3"/>
        <w:ind w:left="0" w:firstLine="0"/>
        <w:jc w:val="left"/>
        <w:rPr>
          <w:b/>
          <w:sz w:val="26"/>
        </w:rPr>
      </w:pPr>
    </w:p>
    <w:p w:rsidR="00670C0E" w:rsidRDefault="007C39C4">
      <w:pPr>
        <w:pStyle w:val="a5"/>
        <w:numPr>
          <w:ilvl w:val="0"/>
          <w:numId w:val="4"/>
        </w:numPr>
        <w:tabs>
          <w:tab w:val="left" w:pos="4162"/>
        </w:tabs>
        <w:spacing w:before="191"/>
        <w:ind w:hanging="241"/>
        <w:jc w:val="left"/>
        <w:rPr>
          <w:b/>
          <w:sz w:val="24"/>
        </w:rPr>
      </w:pPr>
      <w:r>
        <w:rPr>
          <w:b/>
          <w:color w:val="25282E"/>
          <w:sz w:val="24"/>
        </w:rPr>
        <w:t>Общие</w:t>
      </w:r>
      <w:r>
        <w:rPr>
          <w:b/>
          <w:color w:val="25282E"/>
          <w:spacing w:val="6"/>
          <w:sz w:val="24"/>
        </w:rPr>
        <w:t xml:space="preserve"> </w:t>
      </w:r>
      <w:r>
        <w:rPr>
          <w:b/>
          <w:color w:val="25282E"/>
          <w:sz w:val="24"/>
        </w:rPr>
        <w:t>положения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5"/>
        <w:numPr>
          <w:ilvl w:val="1"/>
          <w:numId w:val="3"/>
        </w:numPr>
        <w:tabs>
          <w:tab w:val="left" w:pos="1369"/>
        </w:tabs>
        <w:ind w:left="196" w:right="630" w:firstLine="721"/>
        <w:jc w:val="both"/>
        <w:rPr>
          <w:sz w:val="24"/>
        </w:rPr>
      </w:pPr>
      <w:proofErr w:type="gramStart"/>
      <w:r>
        <w:rPr>
          <w:sz w:val="24"/>
        </w:rPr>
        <w:t>Настоящая Политика оператора в отношении обработки персональных данных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ГБУЗ Республики Мордовия «</w:t>
      </w:r>
      <w:r w:rsidR="001D36B1">
        <w:rPr>
          <w:spacing w:val="-1"/>
          <w:sz w:val="24"/>
        </w:rPr>
        <w:t>Темниковская РБ им А.И. Рудявского»</w:t>
      </w:r>
      <w:r w:rsidR="00F245B4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(далее - Политика) разработана </w:t>
      </w:r>
      <w:r>
        <w:rPr>
          <w:sz w:val="24"/>
        </w:rPr>
        <w:t>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 том числе защиты прав на неприкосновенность частной жизни, личную и семейную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контрагентов.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338"/>
        </w:tabs>
        <w:spacing w:before="11" w:line="273" w:lineRule="exact"/>
        <w:ind w:left="1338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Политике: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13"/>
        </w:tabs>
        <w:spacing w:line="247" w:lineRule="auto"/>
        <w:ind w:left="196" w:right="653" w:firstLine="721"/>
        <w:rPr>
          <w:sz w:val="24"/>
        </w:rPr>
      </w:pPr>
      <w:r>
        <w:rPr>
          <w:b/>
          <w:color w:val="25282E"/>
          <w:sz w:val="24"/>
        </w:rPr>
        <w:t>персональные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данные</w:t>
      </w:r>
      <w:r>
        <w:rPr>
          <w:b/>
          <w:color w:val="25282E"/>
          <w:spacing w:val="1"/>
          <w:sz w:val="24"/>
        </w:rPr>
        <w:t xml:space="preserve"> </w:t>
      </w:r>
      <w:r>
        <w:rPr>
          <w:sz w:val="24"/>
        </w:rPr>
        <w:t>- любая информация, относящаяся к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определяемому 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лицу (субъекту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данных);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ind w:left="196" w:right="630" w:firstLine="721"/>
        <w:rPr>
          <w:sz w:val="24"/>
        </w:rPr>
      </w:pPr>
      <w:proofErr w:type="gramStart"/>
      <w:r>
        <w:rPr>
          <w:b/>
          <w:color w:val="25282E"/>
          <w:sz w:val="24"/>
        </w:rPr>
        <w:t xml:space="preserve">обработка персональных данных </w:t>
      </w:r>
      <w:r>
        <w:rPr>
          <w:sz w:val="24"/>
        </w:rPr>
        <w:t>-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блокирование,</w:t>
      </w:r>
      <w:r>
        <w:rPr>
          <w:sz w:val="24"/>
        </w:rPr>
        <w:t xml:space="preserve"> удаление, 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  <w:proofErr w:type="gramEnd"/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line="247" w:lineRule="auto"/>
        <w:ind w:left="196" w:right="629" w:firstLine="721"/>
        <w:rPr>
          <w:sz w:val="24"/>
        </w:rPr>
      </w:pPr>
      <w:r>
        <w:rPr>
          <w:b/>
          <w:color w:val="25282E"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техники;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13"/>
        </w:tabs>
        <w:spacing w:line="247" w:lineRule="auto"/>
        <w:ind w:left="196" w:right="632" w:firstLine="721"/>
        <w:rPr>
          <w:sz w:val="24"/>
        </w:rPr>
      </w:pPr>
      <w:r>
        <w:rPr>
          <w:b/>
          <w:color w:val="25282E"/>
          <w:sz w:val="24"/>
        </w:rPr>
        <w:t xml:space="preserve">распространение персональных данных </w:t>
      </w:r>
      <w:r>
        <w:rPr>
          <w:sz w:val="24"/>
        </w:rPr>
        <w:t>-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6"/>
          <w:sz w:val="24"/>
        </w:rPr>
        <w:t xml:space="preserve"> </w:t>
      </w:r>
      <w:r>
        <w:rPr>
          <w:sz w:val="24"/>
        </w:rPr>
        <w:t>лиц;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line="235" w:lineRule="auto"/>
        <w:ind w:left="196" w:right="632" w:firstLine="721"/>
        <w:rPr>
          <w:sz w:val="24"/>
        </w:rPr>
      </w:pPr>
      <w:r>
        <w:rPr>
          <w:b/>
          <w:color w:val="25282E"/>
          <w:sz w:val="24"/>
        </w:rPr>
        <w:t>предоставление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персональных данных</w:t>
      </w:r>
      <w:r>
        <w:rPr>
          <w:b/>
          <w:color w:val="25282E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лицу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5"/>
          <w:sz w:val="24"/>
        </w:rPr>
        <w:t xml:space="preserve"> </w:t>
      </w:r>
      <w:r>
        <w:rPr>
          <w:sz w:val="24"/>
        </w:rPr>
        <w:t>лиц;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04"/>
        </w:tabs>
        <w:spacing w:line="242" w:lineRule="auto"/>
        <w:ind w:left="196" w:right="654" w:firstLine="721"/>
        <w:rPr>
          <w:sz w:val="24"/>
        </w:rPr>
      </w:pPr>
      <w:r>
        <w:rPr>
          <w:b/>
          <w:color w:val="25282E"/>
          <w:sz w:val="24"/>
        </w:rPr>
        <w:t>блокирование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персональных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данных</w:t>
      </w:r>
      <w:r>
        <w:rPr>
          <w:b/>
          <w:color w:val="25282E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данных);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ind w:left="196" w:right="643" w:firstLine="721"/>
        <w:rPr>
          <w:sz w:val="24"/>
        </w:rPr>
      </w:pPr>
      <w:r>
        <w:rPr>
          <w:b/>
          <w:color w:val="25282E"/>
          <w:sz w:val="24"/>
        </w:rPr>
        <w:t xml:space="preserve">уничтожение персональных данных </w:t>
      </w:r>
      <w:r>
        <w:rPr>
          <w:sz w:val="24"/>
        </w:rPr>
        <w:t>-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содержание персональных данных 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35" w:lineRule="auto"/>
        <w:ind w:left="196" w:right="642" w:firstLine="721"/>
        <w:rPr>
          <w:sz w:val="24"/>
        </w:rPr>
      </w:pPr>
      <w:r>
        <w:rPr>
          <w:b/>
          <w:color w:val="25282E"/>
          <w:sz w:val="24"/>
        </w:rPr>
        <w:t xml:space="preserve">обезличивание персональных данных </w:t>
      </w:r>
      <w:r>
        <w:rPr>
          <w:sz w:val="24"/>
        </w:rPr>
        <w:t>-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без использования дополнительной информации определить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79"/>
        </w:tabs>
        <w:spacing w:line="237" w:lineRule="auto"/>
        <w:ind w:left="196" w:right="625" w:firstLine="721"/>
        <w:rPr>
          <w:sz w:val="24"/>
        </w:rPr>
      </w:pPr>
      <w:r>
        <w:rPr>
          <w:b/>
          <w:color w:val="25282E"/>
          <w:sz w:val="24"/>
        </w:rPr>
        <w:t>оператор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персональных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данных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(оператор)</w:t>
      </w:r>
      <w:r>
        <w:rPr>
          <w:b/>
          <w:color w:val="25282E"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 орган, юридическое или физическое лицо, самостоятельно или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лицами организующие и (или) осуществляющие обработку персональных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определяющие цели обработки персональных данных, состав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данными.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443"/>
        </w:tabs>
        <w:ind w:left="196" w:right="629" w:firstLine="721"/>
        <w:jc w:val="both"/>
        <w:rPr>
          <w:sz w:val="24"/>
        </w:rPr>
      </w:pPr>
      <w:r>
        <w:rPr>
          <w:sz w:val="24"/>
        </w:rPr>
        <w:t>Оператор,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 персональные данные без согласия субъекта персональных данных, если 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489"/>
        </w:tabs>
        <w:spacing w:line="247" w:lineRule="auto"/>
        <w:ind w:left="196" w:right="641" w:firstLine="721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содержащей:</w:t>
      </w:r>
    </w:p>
    <w:p w:rsidR="00670C0E" w:rsidRDefault="00670C0E">
      <w:pPr>
        <w:spacing w:line="247" w:lineRule="auto"/>
        <w:jc w:val="both"/>
        <w:rPr>
          <w:sz w:val="24"/>
        </w:rPr>
        <w:sectPr w:rsidR="00670C0E">
          <w:pgSz w:w="12240" w:h="15840"/>
          <w:pgMar w:top="1440" w:right="200" w:bottom="280" w:left="1500" w:header="720" w:footer="720" w:gutter="0"/>
          <w:cols w:space="720"/>
        </w:sectPr>
      </w:pP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before="67" w:line="273" w:lineRule="exact"/>
        <w:ind w:left="1068" w:hanging="150"/>
        <w:jc w:val="left"/>
        <w:rPr>
          <w:sz w:val="24"/>
        </w:rPr>
      </w:pPr>
      <w:r>
        <w:rPr>
          <w:spacing w:val="-1"/>
          <w:sz w:val="24"/>
        </w:rPr>
        <w:lastRenderedPageBreak/>
        <w:t xml:space="preserve">подтверждение </w:t>
      </w:r>
      <w:r>
        <w:rPr>
          <w:sz w:val="24"/>
        </w:rPr>
        <w:t>факта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оператором;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0" w:lineRule="exact"/>
        <w:ind w:left="1068" w:hanging="150"/>
        <w:jc w:val="left"/>
        <w:rPr>
          <w:sz w:val="24"/>
        </w:rPr>
      </w:pPr>
      <w:r>
        <w:rPr>
          <w:spacing w:val="-1"/>
          <w:sz w:val="24"/>
        </w:rPr>
        <w:t>правовые основания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3" w:lineRule="exact"/>
        <w:ind w:left="1068" w:hanging="150"/>
        <w:jc w:val="left"/>
        <w:rPr>
          <w:sz w:val="24"/>
        </w:rPr>
      </w:pPr>
      <w:r>
        <w:rPr>
          <w:spacing w:val="-1"/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применяемые 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13"/>
        </w:tabs>
        <w:spacing w:before="9"/>
        <w:ind w:left="196" w:right="653" w:firstLine="721"/>
        <w:rPr>
          <w:sz w:val="24"/>
        </w:rPr>
      </w:pPr>
      <w:r>
        <w:rPr>
          <w:sz w:val="24"/>
        </w:rPr>
        <w:t>наименование и место нахождения оператора, сведения о лицах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оператора), которые имеют доступ к персональным данным или которым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раскрыты персональные данные на основании договора с оператором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spacing w:line="242" w:lineRule="auto"/>
        <w:ind w:left="196" w:right="642" w:firstLine="721"/>
        <w:rPr>
          <w:sz w:val="24"/>
        </w:rPr>
      </w:pPr>
      <w:r>
        <w:rPr>
          <w:spacing w:val="-1"/>
          <w:sz w:val="24"/>
        </w:rPr>
        <w:t xml:space="preserve">обрабатываемые персональные </w:t>
      </w:r>
      <w:r>
        <w:rPr>
          <w:sz w:val="24"/>
        </w:rPr>
        <w:t>данные, относящиеся к соответствующему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3" w:lineRule="exact"/>
        <w:ind w:left="1068" w:hanging="150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сроки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line="242" w:lineRule="auto"/>
        <w:ind w:left="196" w:right="640" w:firstLine="721"/>
        <w:rPr>
          <w:sz w:val="24"/>
        </w:rPr>
      </w:pPr>
      <w:r>
        <w:rPr>
          <w:sz w:val="24"/>
        </w:rPr>
        <w:t>порядок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hyperlink r:id="rId6">
        <w:r>
          <w:rPr>
            <w:color w:val="0F6BBD"/>
            <w:spacing w:val="-1"/>
            <w:sz w:val="24"/>
          </w:rPr>
          <w:t xml:space="preserve">Федеральным законом </w:t>
        </w:r>
      </w:hyperlink>
      <w:r>
        <w:rPr>
          <w:spacing w:val="-1"/>
          <w:sz w:val="24"/>
        </w:rPr>
        <w:t xml:space="preserve">от 27 июля 2006 г. N 152-ФЗ "О персональных данных" (далее </w:t>
      </w:r>
      <w:r>
        <w:rPr>
          <w:sz w:val="24"/>
        </w:rPr>
        <w:t>- Закон 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данных);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13"/>
        </w:tabs>
        <w:spacing w:line="247" w:lineRule="auto"/>
        <w:ind w:left="196" w:right="629" w:firstLine="721"/>
        <w:rPr>
          <w:sz w:val="24"/>
        </w:rPr>
      </w:pPr>
      <w:r>
        <w:rPr>
          <w:sz w:val="24"/>
        </w:rPr>
        <w:t xml:space="preserve">информацию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осуществленной</w:t>
      </w:r>
      <w:proofErr w:type="gramEnd"/>
      <w:r>
        <w:rPr>
          <w:sz w:val="24"/>
        </w:rPr>
        <w:t xml:space="preserve"> или о предполагаемой трансграничной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53"/>
        </w:tabs>
        <w:spacing w:line="242" w:lineRule="auto"/>
        <w:ind w:left="196" w:right="659" w:firstLine="721"/>
        <w:rPr>
          <w:sz w:val="24"/>
        </w:rPr>
      </w:pPr>
      <w:r>
        <w:rPr>
          <w:sz w:val="24"/>
        </w:rPr>
        <w:t>наименование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4"/>
          <w:sz w:val="24"/>
        </w:rPr>
        <w:t xml:space="preserve"> </w:t>
      </w:r>
      <w:r>
        <w:rPr>
          <w:sz w:val="24"/>
        </w:rPr>
        <w:t>имя,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персональных </w:t>
      </w:r>
      <w:r>
        <w:rPr>
          <w:sz w:val="24"/>
        </w:rPr>
        <w:t>данных по поручению оператора, если обработка поручена или будет поручена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лицу;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59"/>
        </w:tabs>
        <w:spacing w:line="247" w:lineRule="auto"/>
        <w:ind w:left="196" w:right="644" w:firstLine="721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7">
        <w:r>
          <w:rPr>
            <w:color w:val="0F6BBD"/>
            <w:sz w:val="24"/>
          </w:rPr>
          <w:t>статьей</w:t>
        </w:r>
        <w:r>
          <w:rPr>
            <w:color w:val="0F6BBD"/>
            <w:spacing w:val="5"/>
            <w:sz w:val="24"/>
          </w:rPr>
          <w:t xml:space="preserve"> </w:t>
        </w:r>
        <w:r>
          <w:rPr>
            <w:color w:val="0F6BBD"/>
            <w:sz w:val="24"/>
          </w:rPr>
          <w:t>18.1</w:t>
        </w:r>
        <w:r>
          <w:rPr>
            <w:color w:val="0F6BBD"/>
            <w:spacing w:val="2"/>
            <w:sz w:val="24"/>
          </w:rPr>
          <w:t xml:space="preserve"> </w:t>
        </w:r>
      </w:hyperlink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line="235" w:lineRule="auto"/>
        <w:ind w:left="196" w:right="655" w:firstLine="721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r:id="rId8"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законами.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413"/>
        </w:tabs>
        <w:spacing w:line="237" w:lineRule="auto"/>
        <w:ind w:left="196" w:right="635" w:firstLine="721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383"/>
        </w:tabs>
        <w:spacing w:line="242" w:lineRule="auto"/>
        <w:ind w:left="196" w:right="646" w:firstLine="721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имеет право на защиту своих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в том числе на 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 и (или) компенсацию морального вреда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338"/>
        </w:tabs>
        <w:spacing w:line="263" w:lineRule="exact"/>
        <w:ind w:left="1338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3" w:lineRule="exact"/>
        <w:ind w:left="1068" w:hanging="150"/>
        <w:rPr>
          <w:sz w:val="24"/>
        </w:rPr>
      </w:pPr>
      <w:r>
        <w:rPr>
          <w:sz w:val="24"/>
        </w:rPr>
        <w:t>отстаивать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49"/>
        </w:tabs>
        <w:spacing w:line="242" w:lineRule="auto"/>
        <w:ind w:left="196" w:right="627" w:firstLine="721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действующим законодательством (налоговые, правоохранительные органы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line="249" w:lineRule="exact"/>
        <w:ind w:left="1128" w:hanging="210"/>
        <w:jc w:val="left"/>
        <w:rPr>
          <w:sz w:val="24"/>
        </w:rPr>
      </w:pPr>
      <w:r>
        <w:rPr>
          <w:sz w:val="24"/>
        </w:rPr>
        <w:t>отказывать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предусмотренных</w:t>
      </w:r>
    </w:p>
    <w:p w:rsidR="00670C0E" w:rsidRDefault="007C39C4">
      <w:pPr>
        <w:pStyle w:val="a3"/>
        <w:spacing w:line="273" w:lineRule="exact"/>
        <w:ind w:firstLine="0"/>
        <w:jc w:val="left"/>
      </w:pPr>
      <w:r>
        <w:t>законодательством;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19"/>
        </w:tabs>
        <w:spacing w:before="14" w:line="235" w:lineRule="auto"/>
        <w:ind w:left="196" w:right="658" w:firstLine="7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законодательством.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458"/>
        </w:tabs>
        <w:spacing w:before="14" w:line="235" w:lineRule="auto"/>
        <w:ind w:left="196" w:right="643" w:firstLine="7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его просьбе информацию, предусмотренную</w:t>
      </w:r>
      <w:r>
        <w:rPr>
          <w:spacing w:val="1"/>
          <w:sz w:val="24"/>
        </w:rPr>
        <w:t xml:space="preserve"> </w:t>
      </w:r>
      <w:hyperlink r:id="rId9">
        <w:r>
          <w:rPr>
            <w:color w:val="0F6BBD"/>
            <w:sz w:val="24"/>
          </w:rPr>
          <w:t>частью 7 статьи 14</w:t>
        </w:r>
      </w:hyperlink>
      <w:r>
        <w:rPr>
          <w:color w:val="0F6BBD"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5"/>
        <w:numPr>
          <w:ilvl w:val="1"/>
          <w:numId w:val="3"/>
        </w:numPr>
        <w:tabs>
          <w:tab w:val="left" w:pos="1654"/>
        </w:tabs>
        <w:spacing w:before="10"/>
        <w:ind w:left="196" w:right="630" w:firstLine="721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информационно-телекоммуникационной сети "Интернет", </w:t>
      </w:r>
      <w:r>
        <w:rPr>
          <w:sz w:val="24"/>
        </w:rPr>
        <w:t>оператор обязан обеспечить 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 w:rsidR="00016679">
        <w:rPr>
          <w:sz w:val="24"/>
        </w:rPr>
        <w:t>(обнов</w:t>
      </w:r>
      <w:r>
        <w:rPr>
          <w:sz w:val="24"/>
        </w:rPr>
        <w:t>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территории Российской Федерации, за исключением случаев, указанных в</w:t>
      </w:r>
      <w:r>
        <w:rPr>
          <w:spacing w:val="1"/>
          <w:sz w:val="24"/>
        </w:rPr>
        <w:t xml:space="preserve"> </w:t>
      </w:r>
      <w:hyperlink r:id="rId10">
        <w:r>
          <w:rPr>
            <w:color w:val="0F6BBD"/>
            <w:spacing w:val="-1"/>
            <w:sz w:val="24"/>
          </w:rPr>
          <w:t>пунктах</w:t>
        </w:r>
        <w:r>
          <w:rPr>
            <w:color w:val="0F6BBD"/>
            <w:spacing w:val="-16"/>
            <w:sz w:val="24"/>
          </w:rPr>
          <w:t xml:space="preserve"> </w:t>
        </w:r>
        <w:r>
          <w:rPr>
            <w:color w:val="0F6BBD"/>
            <w:sz w:val="24"/>
          </w:rPr>
          <w:t>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11">
        <w:r>
          <w:rPr>
            <w:color w:val="0F6BBD"/>
            <w:sz w:val="24"/>
          </w:rPr>
          <w:t>3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12">
        <w:r>
          <w:rPr>
            <w:color w:val="0F6BBD"/>
            <w:sz w:val="24"/>
          </w:rPr>
          <w:t>4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13">
        <w:r>
          <w:rPr>
            <w:color w:val="0F6BBD"/>
            <w:sz w:val="24"/>
          </w:rPr>
          <w:t>8 части</w:t>
        </w:r>
        <w:r>
          <w:rPr>
            <w:color w:val="0F6BBD"/>
            <w:spacing w:val="6"/>
            <w:sz w:val="24"/>
          </w:rPr>
          <w:t xml:space="preserve"> </w:t>
        </w:r>
        <w:r>
          <w:rPr>
            <w:color w:val="0F6BBD"/>
            <w:sz w:val="24"/>
          </w:rPr>
          <w:t>1 статьи</w:t>
        </w:r>
        <w:r>
          <w:rPr>
            <w:color w:val="0F6BBD"/>
            <w:spacing w:val="6"/>
            <w:sz w:val="24"/>
          </w:rPr>
          <w:t xml:space="preserve"> </w:t>
        </w:r>
        <w:r>
          <w:rPr>
            <w:color w:val="0F6BBD"/>
            <w:sz w:val="24"/>
          </w:rPr>
          <w:t xml:space="preserve">6 </w:t>
        </w:r>
      </w:hyperlink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70C0E" w:rsidRDefault="00670C0E">
      <w:pPr>
        <w:jc w:val="both"/>
        <w:rPr>
          <w:sz w:val="24"/>
        </w:r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3291"/>
        </w:tabs>
        <w:spacing w:before="62"/>
        <w:ind w:left="3290" w:hanging="241"/>
        <w:jc w:val="left"/>
      </w:pPr>
      <w:r>
        <w:rPr>
          <w:color w:val="25282E"/>
        </w:rPr>
        <w:lastRenderedPageBreak/>
        <w:t>Цели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сбора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данных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5"/>
        <w:numPr>
          <w:ilvl w:val="1"/>
          <w:numId w:val="1"/>
        </w:numPr>
        <w:tabs>
          <w:tab w:val="left" w:pos="1458"/>
        </w:tabs>
        <w:spacing w:line="242" w:lineRule="auto"/>
        <w:ind w:left="196" w:right="658" w:firstLine="7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определенных и законных целей. Не допускается обработка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5"/>
        <w:numPr>
          <w:ilvl w:val="1"/>
          <w:numId w:val="1"/>
        </w:numPr>
        <w:tabs>
          <w:tab w:val="left" w:pos="1323"/>
        </w:tabs>
        <w:spacing w:line="242" w:lineRule="auto"/>
        <w:ind w:left="196" w:right="646" w:firstLine="72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8"/>
          <w:sz w:val="24"/>
        </w:rPr>
        <w:t xml:space="preserve"> </w:t>
      </w:r>
      <w:proofErr w:type="gramStart"/>
      <w:r>
        <w:rPr>
          <w:sz w:val="24"/>
        </w:rPr>
        <w:t>происходят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 и их процедурам в отношении определенных категорий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</w:p>
    <w:p w:rsidR="00670C0E" w:rsidRDefault="007C39C4">
      <w:pPr>
        <w:pStyle w:val="a5"/>
        <w:numPr>
          <w:ilvl w:val="1"/>
          <w:numId w:val="1"/>
        </w:numPr>
        <w:tabs>
          <w:tab w:val="left" w:pos="1338"/>
        </w:tabs>
        <w:spacing w:line="262" w:lineRule="exact"/>
        <w:ind w:left="1338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3" w:lineRule="exact"/>
        <w:ind w:left="1068" w:hanging="150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и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 гражданско-правовых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договоров;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89"/>
        </w:tabs>
        <w:spacing w:before="1" w:line="235" w:lineRule="auto"/>
        <w:ind w:left="196" w:right="659" w:firstLine="7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гражданско-правовым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before="14" w:line="235" w:lineRule="auto"/>
        <w:ind w:left="196" w:right="658" w:firstLine="721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службе, пользовании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льготами;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43"/>
        </w:tabs>
        <w:spacing w:before="13" w:line="237" w:lineRule="auto"/>
        <w:ind w:left="196" w:right="650" w:firstLine="721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 налога на 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лиц, взносов во внебюджетные фонды и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ПФР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начислении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страхование;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before="17" w:line="235" w:lineRule="auto"/>
        <w:ind w:left="196" w:right="644" w:firstLine="721"/>
        <w:rPr>
          <w:sz w:val="24"/>
        </w:rPr>
      </w:pPr>
      <w:r>
        <w:rPr>
          <w:sz w:val="24"/>
        </w:rPr>
        <w:t>заполнение первичной 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иными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законами.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1" w:lineRule="exact"/>
        <w:ind w:left="1068" w:hanging="15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посетителям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04"/>
        </w:tabs>
        <w:spacing w:before="9" w:line="242" w:lineRule="auto"/>
        <w:ind w:left="196" w:right="653" w:firstLine="721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</w:t>
      </w:r>
      <w:proofErr w:type="gramStart"/>
      <w:r>
        <w:rPr>
          <w:sz w:val="24"/>
        </w:rPr>
        <w:t>разместить отзыв</w:t>
      </w:r>
      <w:proofErr w:type="gramEnd"/>
      <w:r>
        <w:rPr>
          <w:sz w:val="24"/>
        </w:rPr>
        <w:t>, для формирования оценки оказания услуг или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</w:p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2149"/>
        </w:tabs>
        <w:spacing w:before="1"/>
        <w:ind w:left="2149" w:hanging="241"/>
        <w:jc w:val="left"/>
      </w:pPr>
      <w:r>
        <w:rPr>
          <w:color w:val="25282E"/>
        </w:rPr>
        <w:t>Правовые</w:t>
      </w:r>
      <w:r>
        <w:rPr>
          <w:color w:val="25282E"/>
          <w:spacing w:val="5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обработки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данных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3"/>
        <w:spacing w:line="273" w:lineRule="exact"/>
        <w:ind w:left="918" w:firstLine="0"/>
      </w:pPr>
      <w:r>
        <w:t>3.1.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являются: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line="242" w:lineRule="auto"/>
        <w:ind w:left="196" w:right="648" w:firstLine="721"/>
        <w:rPr>
          <w:sz w:val="24"/>
        </w:rPr>
      </w:pPr>
      <w:r>
        <w:rPr>
          <w:sz w:val="24"/>
        </w:rPr>
        <w:t>совокупность правовых актов, во исполнение которых и в соответствии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hyperlink r:id="rId14">
        <w:r>
          <w:rPr>
            <w:color w:val="0F6BBD"/>
            <w:sz w:val="24"/>
          </w:rPr>
          <w:t>Конституция</w:t>
        </w:r>
      </w:hyperlink>
      <w:r>
        <w:rPr>
          <w:color w:val="0F6BBD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7"/>
          <w:sz w:val="24"/>
        </w:rPr>
        <w:t xml:space="preserve"> </w:t>
      </w:r>
      <w:hyperlink r:id="rId15">
        <w:r>
          <w:rPr>
            <w:color w:val="0F6BBD"/>
            <w:sz w:val="24"/>
          </w:rPr>
          <w:t>статьи</w:t>
        </w:r>
        <w:r>
          <w:rPr>
            <w:color w:val="0F6BBD"/>
            <w:spacing w:val="3"/>
            <w:sz w:val="24"/>
          </w:rPr>
          <w:t xml:space="preserve"> </w:t>
        </w:r>
        <w:r>
          <w:rPr>
            <w:color w:val="0F6BBD"/>
            <w:sz w:val="24"/>
          </w:rPr>
          <w:t>86-90</w:t>
        </w:r>
        <w:r>
          <w:rPr>
            <w:color w:val="0F6BBD"/>
            <w:spacing w:val="-3"/>
            <w:sz w:val="24"/>
          </w:rPr>
          <w:t xml:space="preserve"> </w:t>
        </w:r>
      </w:hyperlink>
      <w:r>
        <w:rPr>
          <w:sz w:val="24"/>
        </w:rPr>
        <w:t>Трудового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7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323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основах»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before="2" w:line="273" w:lineRule="exact"/>
        <w:ind w:left="1068" w:hanging="150"/>
        <w:rPr>
          <w:sz w:val="24"/>
        </w:rPr>
      </w:pPr>
      <w:r>
        <w:rPr>
          <w:sz w:val="24"/>
        </w:rPr>
        <w:t>уставные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70" w:lineRule="exact"/>
        <w:ind w:left="1068" w:hanging="150"/>
        <w:rPr>
          <w:sz w:val="24"/>
        </w:rPr>
      </w:pPr>
      <w:r>
        <w:rPr>
          <w:spacing w:val="-1"/>
          <w:sz w:val="24"/>
        </w:rPr>
        <w:t>договоры,</w:t>
      </w:r>
      <w:r>
        <w:rPr>
          <w:sz w:val="24"/>
        </w:rPr>
        <w:t xml:space="preserve"> заключаемые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line="247" w:lineRule="auto"/>
        <w:ind w:left="196" w:right="659" w:firstLine="721"/>
        <w:rPr>
          <w:sz w:val="24"/>
        </w:rPr>
      </w:pPr>
      <w:r>
        <w:rPr>
          <w:sz w:val="24"/>
        </w:rPr>
        <w:t>согласие на обработку персональных данных (в случаях, прямо не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оператора).</w:t>
      </w:r>
    </w:p>
    <w:p w:rsidR="00670C0E" w:rsidRDefault="00670C0E">
      <w:pPr>
        <w:spacing w:line="247" w:lineRule="auto"/>
        <w:jc w:val="both"/>
        <w:rPr>
          <w:sz w:val="24"/>
        </w:rPr>
        <w:sectPr w:rsidR="00670C0E">
          <w:pgSz w:w="12240" w:h="15840"/>
          <w:pgMar w:top="1440" w:right="200" w:bottom="280" w:left="1500" w:header="720" w:footer="720" w:gutter="0"/>
          <w:cols w:space="720"/>
        </w:sect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693"/>
        </w:tabs>
        <w:spacing w:before="72" w:line="235" w:lineRule="auto"/>
        <w:ind w:left="3816" w:right="913" w:hanging="3365"/>
        <w:jc w:val="left"/>
      </w:pPr>
      <w:r>
        <w:rPr>
          <w:color w:val="25282E"/>
        </w:rPr>
        <w:lastRenderedPageBreak/>
        <w:t>Объем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категории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обрабатываемых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данных,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категории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субъектов</w:t>
      </w:r>
      <w:r>
        <w:rPr>
          <w:color w:val="25282E"/>
          <w:spacing w:val="-57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данных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5"/>
        <w:numPr>
          <w:ilvl w:val="1"/>
          <w:numId w:val="4"/>
        </w:numPr>
        <w:tabs>
          <w:tab w:val="left" w:pos="1443"/>
        </w:tabs>
        <w:spacing w:line="242" w:lineRule="auto"/>
        <w:ind w:left="196" w:right="641" w:firstLine="7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38"/>
        </w:tabs>
        <w:spacing w:line="266" w:lineRule="exact"/>
        <w:ind w:left="1338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before="14" w:line="235" w:lineRule="auto"/>
        <w:ind w:left="196" w:right="658" w:firstLine="721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ind w:left="196" w:right="633" w:firstLine="721"/>
        <w:rPr>
          <w:sz w:val="24"/>
        </w:rPr>
      </w:pPr>
      <w:proofErr w:type="gramStart"/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 выгодоприобретателем или поручителем.</w:t>
      </w:r>
      <w:proofErr w:type="gramEnd"/>
      <w:r>
        <w:rPr>
          <w:sz w:val="24"/>
        </w:rPr>
        <w:t xml:space="preserve"> Заключаемый с субъектом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договор не может содержать положения, ограничивающие права и свободы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несовершеннолетних, если иное не предусмотрено </w:t>
      </w:r>
      <w:r>
        <w:rPr>
          <w:sz w:val="24"/>
        </w:rPr>
        <w:t>законодательством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line="242" w:lineRule="auto"/>
        <w:ind w:left="196" w:right="643" w:firstLine="721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невозможно;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13"/>
        </w:tabs>
        <w:spacing w:before="2"/>
        <w:ind w:left="196" w:right="640" w:firstLine="721"/>
        <w:rPr>
          <w:sz w:val="24"/>
        </w:rPr>
      </w:pPr>
      <w:proofErr w:type="gramStart"/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оператора или третьих лиц, в том числе в случаях, предусмотренных </w:t>
      </w:r>
      <w:hyperlink r:id="rId16">
        <w:r>
          <w:rPr>
            <w:color w:val="0F6BBD"/>
            <w:sz w:val="24"/>
          </w:rPr>
          <w:t>Федеральным</w:t>
        </w:r>
      </w:hyperlink>
      <w:r>
        <w:rPr>
          <w:color w:val="0F6BBD"/>
          <w:spacing w:val="-57"/>
          <w:sz w:val="24"/>
        </w:rPr>
        <w:t xml:space="preserve"> </w:t>
      </w:r>
      <w:hyperlink r:id="rId17"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Федеральный закон "О </w:t>
      </w:r>
      <w:proofErr w:type="spellStart"/>
      <w:r>
        <w:rPr>
          <w:sz w:val="24"/>
        </w:rPr>
        <w:t>микрофинансовой</w:t>
      </w:r>
      <w:proofErr w:type="spellEnd"/>
      <w:r>
        <w:rPr>
          <w:sz w:val="24"/>
        </w:rPr>
        <w:t xml:space="preserve"> деятельности и </w:t>
      </w:r>
      <w:proofErr w:type="spellStart"/>
      <w:r>
        <w:rPr>
          <w:sz w:val="24"/>
        </w:rPr>
        <w:t>микрофинансовых</w:t>
      </w:r>
      <w:proofErr w:type="spellEnd"/>
      <w:r>
        <w:rPr>
          <w:sz w:val="24"/>
        </w:rPr>
        <w:t xml:space="preserve"> организациях",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либо для достижения общественно </w:t>
      </w:r>
      <w:r>
        <w:rPr>
          <w:sz w:val="24"/>
        </w:rPr>
        <w:t>значимых целей при условии, что 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этом</w:t>
      </w:r>
      <w:proofErr w:type="gramEnd"/>
      <w:r>
        <w:rPr>
          <w:sz w:val="24"/>
        </w:rPr>
        <w:t xml:space="preserve"> не нарушаются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83"/>
        </w:tabs>
        <w:spacing w:line="244" w:lineRule="auto"/>
        <w:ind w:left="196" w:right="632" w:firstLine="721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законной деятельности 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научной, 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условии, 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89"/>
        </w:tabs>
        <w:spacing w:line="235" w:lineRule="auto"/>
        <w:ind w:left="196" w:right="641" w:firstLine="721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5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hyperlink r:id="rId18">
        <w:r>
          <w:rPr>
            <w:color w:val="0F6BBD"/>
            <w:sz w:val="24"/>
          </w:rPr>
          <w:t>статье</w:t>
        </w:r>
        <w:r>
          <w:rPr>
            <w:color w:val="0F6BBD"/>
            <w:spacing w:val="13"/>
            <w:sz w:val="24"/>
          </w:rPr>
          <w:t xml:space="preserve"> </w:t>
        </w:r>
        <w:r>
          <w:rPr>
            <w:color w:val="0F6BBD"/>
            <w:sz w:val="24"/>
          </w:rPr>
          <w:t>15</w:t>
        </w:r>
      </w:hyperlink>
      <w:r>
        <w:rPr>
          <w:color w:val="0F6BBD"/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</w:p>
    <w:p w:rsidR="00670C0E" w:rsidRDefault="007C39C4">
      <w:pPr>
        <w:pStyle w:val="a3"/>
        <w:spacing w:line="273" w:lineRule="exact"/>
        <w:ind w:firstLine="0"/>
      </w:pPr>
      <w:r>
        <w:t>персональных</w:t>
      </w:r>
      <w:r>
        <w:rPr>
          <w:spacing w:val="-16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обязательного</w:t>
      </w:r>
      <w:r>
        <w:rPr>
          <w:spacing w:val="2"/>
        </w:rPr>
        <w:t xml:space="preserve"> </w:t>
      </w:r>
      <w:r>
        <w:t>обезличивания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spacing w:line="247" w:lineRule="auto"/>
        <w:ind w:left="196" w:right="651" w:firstLine="721"/>
        <w:jc w:val="left"/>
        <w:rPr>
          <w:sz w:val="24"/>
        </w:rPr>
      </w:pP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6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обязательному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раскрытию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38"/>
        </w:tabs>
        <w:spacing w:line="260" w:lineRule="exact"/>
        <w:ind w:left="1338" w:hanging="420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относятся:</w:t>
      </w:r>
    </w:p>
    <w:p w:rsidR="00670C0E" w:rsidRDefault="007C39C4">
      <w:pPr>
        <w:pStyle w:val="a5"/>
        <w:numPr>
          <w:ilvl w:val="2"/>
          <w:numId w:val="4"/>
        </w:numPr>
        <w:tabs>
          <w:tab w:val="left" w:pos="1548"/>
        </w:tabs>
        <w:spacing w:line="247" w:lineRule="auto"/>
        <w:ind w:left="196" w:right="655" w:firstLine="721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бывшие 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 замещение вакантных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работников.</w:t>
      </w:r>
    </w:p>
    <w:p w:rsidR="00670C0E" w:rsidRDefault="007C39C4">
      <w:pPr>
        <w:pStyle w:val="a3"/>
        <w:spacing w:line="263" w:lineRule="exact"/>
        <w:ind w:left="918" w:firstLine="0"/>
        <w:jc w:val="left"/>
      </w:pP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категории</w:t>
      </w:r>
      <w:r>
        <w:rPr>
          <w:spacing w:val="5"/>
        </w:rPr>
        <w:t xml:space="preserve"> </w:t>
      </w:r>
      <w:r>
        <w:t>субъектов</w:t>
      </w:r>
      <w:r>
        <w:rPr>
          <w:spacing w:val="6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ind w:left="196" w:right="653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нормативных правовых актов,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содействия работникам в трудоустройстве, получении </w:t>
      </w:r>
      <w:r>
        <w:rPr>
          <w:sz w:val="24"/>
        </w:rPr>
        <w:t>образования и продвижении по службе,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личной безопасности работников, контроля количества и качества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имущества:</w:t>
      </w:r>
    </w:p>
    <w:p w:rsidR="00670C0E" w:rsidRDefault="00670C0E">
      <w:pPr>
        <w:jc w:val="both"/>
        <w:rPr>
          <w:sz w:val="24"/>
        </w:r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001"/>
        <w:gridCol w:w="3853"/>
        <w:gridCol w:w="1640"/>
        <w:gridCol w:w="1440"/>
        <w:gridCol w:w="1387"/>
      </w:tblGrid>
      <w:tr w:rsidR="00670C0E">
        <w:trPr>
          <w:trHeight w:val="965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35" w:lineRule="auto"/>
              <w:ind w:left="290" w:right="132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персональных</w:t>
            </w:r>
            <w:proofErr w:type="gramEnd"/>
          </w:p>
          <w:p w:rsidR="00670C0E" w:rsidRDefault="007C39C4">
            <w:pPr>
              <w:pStyle w:val="TableParagraph"/>
              <w:spacing w:before="4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6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spacing w:line="235" w:lineRule="auto"/>
              <w:ind w:left="248" w:right="262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440" w:type="dxa"/>
          </w:tcPr>
          <w:p w:rsidR="00670C0E" w:rsidRDefault="007C39C4">
            <w:pPr>
              <w:pStyle w:val="TableParagraph"/>
              <w:spacing w:line="235" w:lineRule="auto"/>
              <w:ind w:left="155" w:right="155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387" w:type="dxa"/>
          </w:tcPr>
          <w:p w:rsidR="00670C0E" w:rsidRDefault="007C39C4">
            <w:pPr>
              <w:pStyle w:val="TableParagraph"/>
              <w:spacing w:line="235" w:lineRule="auto"/>
              <w:ind w:left="172" w:right="18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670C0E">
        <w:trPr>
          <w:trHeight w:val="960"/>
        </w:trPr>
        <w:tc>
          <w:tcPr>
            <w:tcW w:w="2001" w:type="dxa"/>
          </w:tcPr>
          <w:p w:rsidR="00670C0E" w:rsidRDefault="007C39C4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before="134"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70C0E" w:rsidRDefault="007C39C4">
            <w:pPr>
              <w:pStyle w:val="TableParagraph"/>
              <w:spacing w:line="270" w:lineRule="exact"/>
              <w:ind w:left="151" w:right="345"/>
              <w:rPr>
                <w:sz w:val="24"/>
              </w:rPr>
            </w:pPr>
            <w:r>
              <w:rPr>
                <w:sz w:val="24"/>
              </w:rPr>
              <w:t>рождения;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spacing w:before="134" w:line="273" w:lineRule="exact"/>
              <w:ind w:left="203" w:hanging="45"/>
              <w:rPr>
                <w:sz w:val="24"/>
              </w:rPr>
            </w:pPr>
            <w:r>
              <w:rPr>
                <w:sz w:val="24"/>
              </w:rPr>
              <w:t>Смешанный,</w:t>
            </w:r>
          </w:p>
          <w:p w:rsidR="00670C0E" w:rsidRDefault="007C39C4">
            <w:pPr>
              <w:pStyle w:val="TableParagraph"/>
              <w:spacing w:line="270" w:lineRule="exact"/>
              <w:ind w:left="684" w:right="212" w:hanging="4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40" w:type="dxa"/>
          </w:tcPr>
          <w:p w:rsidR="00670C0E" w:rsidRDefault="007C39C4">
            <w:pPr>
              <w:pStyle w:val="TableParagraph"/>
              <w:spacing w:before="134"/>
              <w:ind w:left="395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7" w:type="dxa"/>
          </w:tcPr>
          <w:p w:rsidR="00670C0E" w:rsidRDefault="007C39C4">
            <w:pPr>
              <w:pStyle w:val="TableParagraph"/>
              <w:spacing w:before="134"/>
              <w:ind w:left="367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132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spacing w:line="270" w:lineRule="exact"/>
              <w:ind w:left="594" w:right="217" w:hanging="376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333"/>
              <w:rPr>
                <w:sz w:val="24"/>
              </w:rPr>
            </w:pPr>
            <w:r>
              <w:rPr>
                <w:sz w:val="24"/>
              </w:rPr>
              <w:t>регистрации; СНИЛС; ИНН;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</w:p>
        </w:tc>
        <w:tc>
          <w:tcPr>
            <w:tcW w:w="1640" w:type="dxa"/>
          </w:tcPr>
          <w:p w:rsidR="00670C0E" w:rsidRDefault="007C39C4" w:rsidP="00F245B4">
            <w:pPr>
              <w:pStyle w:val="TableParagraph"/>
              <w:spacing w:line="270" w:lineRule="exact"/>
              <w:ind w:left="143" w:right="1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юридическог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245B4">
              <w:rPr>
                <w:spacing w:val="-57"/>
                <w:sz w:val="24"/>
              </w:rPr>
              <w:t>о</w:t>
            </w:r>
            <w:proofErr w:type="gramEnd"/>
            <w:r w:rsidR="00F245B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169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spacing w:line="270" w:lineRule="exact"/>
              <w:ind w:left="323" w:right="324" w:firstLine="27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501"/>
              <w:rPr>
                <w:sz w:val="24"/>
              </w:rPr>
            </w:pPr>
            <w:proofErr w:type="gramStart"/>
            <w:r>
              <w:rPr>
                <w:sz w:val="24"/>
              </w:rPr>
              <w:t>трудовой деятельности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стаж работы, 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proofErr w:type="gramEnd"/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1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 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организации);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before="4" w:line="235" w:lineRule="auto"/>
              <w:ind w:left="151" w:right="153"/>
              <w:rPr>
                <w:sz w:val="24"/>
              </w:rPr>
            </w:pPr>
            <w:r>
              <w:rPr>
                <w:sz w:val="24"/>
              </w:rPr>
              <w:t>отношение к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воинском</w:t>
            </w:r>
            <w:proofErr w:type="gramEnd"/>
          </w:p>
          <w:p w:rsidR="00670C0E" w:rsidRDefault="007C39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1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Специальные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70C0E" w:rsidRDefault="007C39C4">
            <w:pPr>
              <w:pStyle w:val="TableParagraph"/>
              <w:spacing w:line="270" w:lineRule="exact"/>
              <w:ind w:left="151" w:right="44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принадлежность;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Биометрические</w:t>
            </w:r>
            <w:proofErr w:type="gramEnd"/>
            <w:r>
              <w:rPr>
                <w:sz w:val="24"/>
              </w:rPr>
              <w:t xml:space="preserve"> персональные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  <w:p w:rsidR="00670C0E" w:rsidRDefault="007C39C4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before="4" w:line="235" w:lineRule="auto"/>
              <w:ind w:left="151" w:right="494"/>
              <w:rPr>
                <w:sz w:val="24"/>
              </w:rPr>
            </w:pPr>
            <w:r>
              <w:rPr>
                <w:sz w:val="24"/>
              </w:rPr>
              <w:t>полученные с помощью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</w:p>
          <w:p w:rsidR="00670C0E" w:rsidRDefault="007C39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0" w:lineRule="exact"/>
              <w:ind w:left="151" w:right="519"/>
              <w:rPr>
                <w:sz w:val="24"/>
              </w:rPr>
            </w:pPr>
            <w:r>
              <w:rPr>
                <w:sz w:val="24"/>
              </w:rPr>
              <w:t>персональных данных;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биометрические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данные:</w:t>
            </w:r>
          </w:p>
          <w:p w:rsidR="00670C0E" w:rsidRDefault="007C39C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Цветное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</w:p>
          <w:p w:rsidR="00670C0E" w:rsidRDefault="007C39C4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фотографическое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  <w:p w:rsidR="00670C0E" w:rsidRDefault="007C39C4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  <w:p w:rsidR="00670C0E" w:rsidRDefault="007C39C4">
            <w:pPr>
              <w:pStyle w:val="TableParagraph"/>
              <w:spacing w:line="270" w:lineRule="exact"/>
              <w:ind w:left="151" w:right="855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27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инвалидности</w:t>
            </w:r>
          </w:p>
        </w:tc>
        <w:tc>
          <w:tcPr>
            <w:tcW w:w="1640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</w:tr>
    </w:tbl>
    <w:p w:rsidR="00670C0E" w:rsidRDefault="00670C0E">
      <w:pPr>
        <w:pStyle w:val="a3"/>
        <w:spacing w:before="2"/>
        <w:ind w:left="0" w:firstLine="0"/>
        <w:jc w:val="left"/>
        <w:rPr>
          <w:sz w:val="17"/>
        </w:rPr>
      </w:pPr>
    </w:p>
    <w:p w:rsidR="00670C0E" w:rsidRDefault="007C39C4">
      <w:pPr>
        <w:pStyle w:val="a5"/>
        <w:numPr>
          <w:ilvl w:val="2"/>
          <w:numId w:val="4"/>
        </w:numPr>
        <w:tabs>
          <w:tab w:val="left" w:pos="1519"/>
        </w:tabs>
        <w:spacing w:before="90" w:line="273" w:lineRule="exact"/>
        <w:ind w:left="1518" w:hanging="601"/>
        <w:rPr>
          <w:sz w:val="24"/>
        </w:rPr>
      </w:pPr>
      <w:r>
        <w:rPr>
          <w:sz w:val="24"/>
        </w:rPr>
        <w:t>Пациенты</w:t>
      </w:r>
      <w:r>
        <w:rPr>
          <w:spacing w:val="5"/>
          <w:sz w:val="24"/>
        </w:rPr>
        <w:t xml:space="preserve"> </w:t>
      </w:r>
      <w:r>
        <w:rPr>
          <w:sz w:val="24"/>
        </w:rPr>
        <w:t>(физические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лица), посетители;</w:t>
      </w:r>
    </w:p>
    <w:p w:rsidR="00670C0E" w:rsidRDefault="007C39C4">
      <w:pPr>
        <w:pStyle w:val="a3"/>
        <w:spacing w:before="1" w:line="235" w:lineRule="auto"/>
        <w:jc w:val="left"/>
      </w:pPr>
      <w:r>
        <w:t>В</w:t>
      </w:r>
      <w:r>
        <w:rPr>
          <w:spacing w:val="51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категории</w:t>
      </w:r>
      <w:r>
        <w:rPr>
          <w:spacing w:val="8"/>
        </w:rPr>
        <w:t xml:space="preserve"> </w:t>
      </w:r>
      <w:r>
        <w:t>субъектов</w:t>
      </w:r>
      <w:r>
        <w:rPr>
          <w:spacing w:val="9"/>
        </w:rPr>
        <w:t xml:space="preserve"> </w:t>
      </w:r>
      <w:r>
        <w:t>оператором  обрабатываются</w:t>
      </w:r>
      <w:r>
        <w:rPr>
          <w:spacing w:val="56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оператором: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28"/>
        </w:tabs>
        <w:spacing w:before="10"/>
        <w:ind w:left="1128" w:hanging="210"/>
        <w:jc w:val="left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целях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6"/>
          <w:sz w:val="24"/>
        </w:rPr>
        <w:t xml:space="preserve"> </w:t>
      </w:r>
      <w:r>
        <w:rPr>
          <w:sz w:val="24"/>
        </w:rPr>
        <w:t>№323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21</w:t>
      </w:r>
      <w:r>
        <w:rPr>
          <w:spacing w:val="5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2"/>
          <w:sz w:val="24"/>
        </w:rPr>
        <w:t xml:space="preserve"> </w:t>
      </w:r>
      <w:r>
        <w:rPr>
          <w:sz w:val="24"/>
        </w:rPr>
        <w:t>2011</w:t>
      </w:r>
      <w:r>
        <w:rPr>
          <w:spacing w:val="56"/>
          <w:sz w:val="24"/>
        </w:rPr>
        <w:t xml:space="preserve"> </w:t>
      </w:r>
      <w:r>
        <w:rPr>
          <w:sz w:val="24"/>
        </w:rPr>
        <w:t>г.,</w:t>
      </w:r>
    </w:p>
    <w:p w:rsidR="00670C0E" w:rsidRDefault="00670C0E">
      <w:pPr>
        <w:rPr>
          <w:sz w:val="24"/>
        </w:rPr>
        <w:sectPr w:rsidR="00670C0E">
          <w:pgSz w:w="12240" w:h="15840"/>
          <w:pgMar w:top="1400" w:right="200" w:bottom="280" w:left="1500" w:header="720" w:footer="720" w:gutter="0"/>
          <w:cols w:space="720"/>
        </w:sectPr>
      </w:pPr>
    </w:p>
    <w:p w:rsidR="00670C0E" w:rsidRDefault="007C39C4">
      <w:pPr>
        <w:pStyle w:val="a3"/>
        <w:spacing w:before="67"/>
        <w:ind w:firstLine="0"/>
        <w:jc w:val="left"/>
      </w:pPr>
      <w:r>
        <w:lastRenderedPageBreak/>
        <w:t>стороно</w:t>
      </w:r>
      <w:proofErr w:type="gramStart"/>
      <w:r>
        <w:t>й(</w:t>
      </w:r>
      <w:proofErr w:type="gramEnd"/>
      <w:r>
        <w:t>лицом)</w:t>
      </w:r>
      <w:r>
        <w:rPr>
          <w:spacing w:val="-3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субъект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данных:</w:t>
      </w:r>
    </w:p>
    <w:p w:rsidR="00670C0E" w:rsidRDefault="00670C0E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001"/>
        <w:gridCol w:w="3853"/>
        <w:gridCol w:w="1640"/>
        <w:gridCol w:w="1440"/>
        <w:gridCol w:w="1387"/>
      </w:tblGrid>
      <w:tr w:rsidR="00670C0E">
        <w:trPr>
          <w:trHeight w:val="830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47" w:lineRule="auto"/>
              <w:ind w:left="290" w:right="132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персональных</w:t>
            </w:r>
            <w:proofErr w:type="gramEnd"/>
          </w:p>
          <w:p w:rsidR="00670C0E" w:rsidRDefault="007C39C4">
            <w:pPr>
              <w:pStyle w:val="TableParagraph"/>
              <w:spacing w:line="252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spacing w:line="26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spacing w:line="247" w:lineRule="auto"/>
              <w:ind w:left="248" w:right="262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440" w:type="dxa"/>
          </w:tcPr>
          <w:p w:rsidR="00670C0E" w:rsidRDefault="007C39C4">
            <w:pPr>
              <w:pStyle w:val="TableParagraph"/>
              <w:spacing w:line="247" w:lineRule="auto"/>
              <w:ind w:left="155" w:right="155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387" w:type="dxa"/>
          </w:tcPr>
          <w:p w:rsidR="00670C0E" w:rsidRDefault="007C39C4">
            <w:pPr>
              <w:pStyle w:val="TableParagraph"/>
              <w:spacing w:line="247" w:lineRule="auto"/>
              <w:ind w:left="172" w:right="18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670C0E">
        <w:trPr>
          <w:trHeight w:val="6906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Пациенты</w:t>
            </w: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ind w:left="151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фамилия, имя, отчество;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рождения; месяц рождения;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рождения; место рождения;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 электронной почты;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жительства;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регистрации; номер телефона;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СНИЛС; гражданство;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личность; профессия; должность;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трудовой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трудовой занятости на 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 организации);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сведения о воинском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учете; сведения об 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70C0E" w:rsidRDefault="007C39C4">
            <w:pPr>
              <w:pStyle w:val="TableParagraph"/>
              <w:spacing w:before="9" w:line="235" w:lineRule="auto"/>
              <w:ind w:left="151" w:right="440"/>
              <w:jc w:val="both"/>
              <w:rPr>
                <w:sz w:val="24"/>
              </w:rPr>
            </w:pPr>
            <w:r>
              <w:rPr>
                <w:sz w:val="24"/>
              </w:rPr>
              <w:t>сведения о состоянии здоровья;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 принадлежность;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  <w:p w:rsidR="00670C0E" w:rsidRDefault="007C39C4">
            <w:pPr>
              <w:pStyle w:val="TableParagraph"/>
              <w:spacing w:before="6" w:line="270" w:lineRule="exact"/>
              <w:ind w:left="151" w:right="867"/>
              <w:jc w:val="bot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инвалидности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ind w:left="143" w:right="152" w:firstLine="6"/>
              <w:jc w:val="center"/>
              <w:rPr>
                <w:sz w:val="24"/>
              </w:rPr>
            </w:pPr>
            <w:r>
              <w:rPr>
                <w:sz w:val="24"/>
              </w:rPr>
              <w:t>Смешанный,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юридическог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40" w:type="dxa"/>
          </w:tcPr>
          <w:p w:rsidR="00670C0E" w:rsidRDefault="007C39C4">
            <w:pPr>
              <w:pStyle w:val="TableParagraph"/>
              <w:spacing w:line="275" w:lineRule="exact"/>
              <w:ind w:left="376" w:right="3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7" w:type="dxa"/>
          </w:tcPr>
          <w:p w:rsidR="00670C0E" w:rsidRDefault="007C39C4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5245"/>
        </w:trPr>
        <w:tc>
          <w:tcPr>
            <w:tcW w:w="2001" w:type="dxa"/>
          </w:tcPr>
          <w:p w:rsidR="00670C0E" w:rsidRDefault="007C39C4">
            <w:pPr>
              <w:pStyle w:val="TableParagraph"/>
              <w:spacing w:before="4" w:line="235" w:lineRule="auto"/>
              <w:ind w:left="200" w:right="605"/>
              <w:rPr>
                <w:sz w:val="24"/>
              </w:rPr>
            </w:pPr>
            <w:r>
              <w:rPr>
                <w:sz w:val="24"/>
              </w:rPr>
              <w:t>Пациенты,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3853" w:type="dxa"/>
          </w:tcPr>
          <w:p w:rsidR="00670C0E" w:rsidRDefault="007C39C4">
            <w:pPr>
              <w:pStyle w:val="TableParagraph"/>
              <w:ind w:left="151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фамилия, имя, отчество;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рождения; месяц рождения;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рождения; место рождения;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 положение; пол;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почты; адрес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жительства; адрес регистрации;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телефона; СНИЛС;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гражданство; данные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профессия; должность;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стаж работы, 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занятости на 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 счета организации);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сведения о воинском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670C0E" w:rsidRDefault="007C39C4">
            <w:pPr>
              <w:pStyle w:val="TableParagraph"/>
              <w:spacing w:before="1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640" w:type="dxa"/>
          </w:tcPr>
          <w:p w:rsidR="00670C0E" w:rsidRDefault="007C39C4">
            <w:pPr>
              <w:pStyle w:val="TableParagraph"/>
              <w:ind w:left="143" w:right="152" w:firstLine="6"/>
              <w:jc w:val="center"/>
              <w:rPr>
                <w:sz w:val="24"/>
              </w:rPr>
            </w:pPr>
            <w:r>
              <w:rPr>
                <w:sz w:val="24"/>
              </w:rPr>
              <w:t>Смешанный,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юридическог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40" w:type="dxa"/>
          </w:tcPr>
          <w:p w:rsidR="00670C0E" w:rsidRDefault="007C39C4">
            <w:pPr>
              <w:pStyle w:val="TableParagraph"/>
              <w:spacing w:line="276" w:lineRule="exact"/>
              <w:ind w:left="376" w:right="3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7" w:type="dxa"/>
          </w:tcPr>
          <w:p w:rsidR="00670C0E" w:rsidRDefault="007C39C4">
            <w:pPr>
              <w:pStyle w:val="TableParagraph"/>
              <w:spacing w:line="276" w:lineRule="exact"/>
              <w:ind w:left="3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670C0E" w:rsidRDefault="00670C0E">
      <w:pPr>
        <w:spacing w:line="276" w:lineRule="exact"/>
        <w:rPr>
          <w:sz w:val="24"/>
        </w:r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700"/>
        <w:gridCol w:w="4156"/>
        <w:gridCol w:w="1757"/>
        <w:gridCol w:w="1295"/>
        <w:gridCol w:w="1220"/>
      </w:tblGrid>
      <w:tr w:rsidR="00670C0E">
        <w:trPr>
          <w:trHeight w:val="538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61" w:lineRule="exact"/>
              <w:ind w:left="45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70C0E" w:rsidRDefault="007C39C4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277"/>
        </w:trPr>
        <w:tc>
          <w:tcPr>
            <w:tcW w:w="1700" w:type="dxa"/>
          </w:tcPr>
          <w:p w:rsidR="00670C0E" w:rsidRDefault="007C39C4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Пациенты</w:t>
            </w: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Смешанный,</w:t>
            </w:r>
          </w:p>
        </w:tc>
        <w:tc>
          <w:tcPr>
            <w:tcW w:w="1295" w:type="dxa"/>
          </w:tcPr>
          <w:p w:rsidR="00670C0E" w:rsidRDefault="007C39C4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20" w:type="dxa"/>
          </w:tcPr>
          <w:p w:rsidR="00670C0E" w:rsidRDefault="007C39C4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347"/>
              <w:rPr>
                <w:sz w:val="24"/>
              </w:rPr>
            </w:pPr>
            <w:r>
              <w:rPr>
                <w:sz w:val="24"/>
              </w:rPr>
              <w:t>рождения;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70" w:lineRule="exact"/>
              <w:ind w:left="682" w:right="331" w:hanging="4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</w:p>
          <w:p w:rsidR="00670C0E" w:rsidRDefault="007C39C4">
            <w:pPr>
              <w:pStyle w:val="TableParagraph"/>
              <w:spacing w:line="270" w:lineRule="exact"/>
              <w:ind w:left="452" w:right="39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70" w:lineRule="exact"/>
              <w:ind w:left="201" w:right="330"/>
              <w:jc w:val="center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  <w:p w:rsidR="00670C0E" w:rsidRDefault="007C39C4">
            <w:pPr>
              <w:pStyle w:val="TableParagraph"/>
              <w:spacing w:line="270" w:lineRule="exact"/>
              <w:ind w:left="141" w:right="271" w:firstLine="1"/>
              <w:jc w:val="center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юридическог</w:t>
            </w:r>
            <w:proofErr w:type="spellEnd"/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561"/>
              <w:rPr>
                <w:sz w:val="24"/>
              </w:rPr>
            </w:pPr>
            <w:r>
              <w:rPr>
                <w:sz w:val="24"/>
              </w:rPr>
              <w:t>регистрации; номер телефона;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СНИЛС;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70" w:lineRule="exact"/>
              <w:ind w:left="186" w:right="306" w:firstLine="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6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личность; профессия; должность;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before="2" w:line="235" w:lineRule="auto"/>
              <w:ind w:left="321" w:right="443" w:firstLine="27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 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proofErr w:type="gramEnd"/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 счета организации);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46"/>
              <w:rPr>
                <w:sz w:val="24"/>
              </w:rPr>
            </w:pPr>
            <w:r>
              <w:rPr>
                <w:sz w:val="24"/>
              </w:rPr>
              <w:t>обязанности, сведения о воинском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before="2" w:line="235" w:lineRule="auto"/>
              <w:ind w:left="452" w:right="1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Специальные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70C0E" w:rsidRDefault="007C39C4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44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48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854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277"/>
        </w:trPr>
        <w:tc>
          <w:tcPr>
            <w:tcW w:w="1700" w:type="dxa"/>
          </w:tcPr>
          <w:p w:rsidR="00670C0E" w:rsidRDefault="007C39C4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Пациенты</w:t>
            </w: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58" w:lineRule="exact"/>
              <w:ind w:left="45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Смешанный,</w:t>
            </w:r>
          </w:p>
        </w:tc>
        <w:tc>
          <w:tcPr>
            <w:tcW w:w="1295" w:type="dxa"/>
          </w:tcPr>
          <w:p w:rsidR="00670C0E" w:rsidRDefault="007C39C4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20" w:type="dxa"/>
          </w:tcPr>
          <w:p w:rsidR="00670C0E" w:rsidRDefault="007C39C4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347"/>
              <w:rPr>
                <w:sz w:val="24"/>
              </w:rPr>
            </w:pPr>
            <w:r>
              <w:rPr>
                <w:sz w:val="24"/>
              </w:rPr>
              <w:t>рождения;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70" w:lineRule="exact"/>
              <w:ind w:left="682" w:right="331" w:hanging="4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before="2" w:line="235" w:lineRule="auto"/>
              <w:ind w:left="452" w:right="129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670C0E" w:rsidRDefault="007C39C4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before="2" w:line="235" w:lineRule="auto"/>
              <w:ind w:left="592" w:right="336" w:hanging="376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70C0E" w:rsidRDefault="007C39C4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юридическог</w:t>
            </w:r>
            <w:proofErr w:type="spellEnd"/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561"/>
              <w:rPr>
                <w:sz w:val="24"/>
              </w:rPr>
            </w:pPr>
            <w:r>
              <w:rPr>
                <w:sz w:val="24"/>
              </w:rPr>
              <w:t>регистрации; номер телефона;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СНИЛС;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line="270" w:lineRule="exact"/>
              <w:ind w:left="186" w:right="306" w:firstLine="7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</w:p>
          <w:p w:rsidR="00670C0E" w:rsidRDefault="007C39C4">
            <w:pPr>
              <w:pStyle w:val="TableParagraph"/>
              <w:spacing w:line="270" w:lineRule="exact"/>
              <w:ind w:left="452" w:right="161"/>
              <w:rPr>
                <w:sz w:val="24"/>
              </w:rPr>
            </w:pPr>
            <w:r>
              <w:rPr>
                <w:sz w:val="24"/>
              </w:rPr>
              <w:t>личность; профессия; должность;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57" w:type="dxa"/>
          </w:tcPr>
          <w:p w:rsidR="00670C0E" w:rsidRDefault="007C39C4">
            <w:pPr>
              <w:pStyle w:val="TableParagraph"/>
              <w:spacing w:before="1" w:line="235" w:lineRule="auto"/>
              <w:ind w:left="321" w:right="443" w:firstLine="27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 занятости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proofErr w:type="gramEnd"/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0E" w:rsidRDefault="007C39C4">
            <w:pPr>
              <w:pStyle w:val="TableParagraph"/>
              <w:spacing w:line="270" w:lineRule="exact"/>
              <w:ind w:left="452" w:right="448"/>
              <w:rPr>
                <w:sz w:val="24"/>
              </w:rPr>
            </w:pPr>
            <w:r>
              <w:rPr>
                <w:sz w:val="24"/>
              </w:rPr>
              <w:t>расчетного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70" w:lineRule="exact"/>
              <w:ind w:left="452" w:right="146"/>
              <w:rPr>
                <w:sz w:val="24"/>
              </w:rPr>
            </w:pPr>
            <w:r>
              <w:rPr>
                <w:sz w:val="24"/>
              </w:rPr>
              <w:t>обязанности, сведения о воинском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before="2" w:line="235" w:lineRule="auto"/>
              <w:ind w:left="452" w:right="1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Специальные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70C0E" w:rsidRDefault="007C39C4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состоянии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27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4156" w:type="dxa"/>
          </w:tcPr>
          <w:p w:rsidR="00670C0E" w:rsidRDefault="007C39C4">
            <w:pPr>
              <w:pStyle w:val="TableParagraph"/>
              <w:spacing w:line="255" w:lineRule="exact"/>
              <w:ind w:left="45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принадлежность;</w:t>
            </w:r>
          </w:p>
        </w:tc>
        <w:tc>
          <w:tcPr>
            <w:tcW w:w="1757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</w:tr>
    </w:tbl>
    <w:p w:rsidR="00670C0E" w:rsidRDefault="00670C0E">
      <w:pPr>
        <w:rPr>
          <w:sz w:val="20"/>
        </w:rPr>
        <w:sectPr w:rsidR="00670C0E">
          <w:pgSz w:w="12240" w:h="15840"/>
          <w:pgMar w:top="1140" w:right="2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700"/>
        <w:gridCol w:w="4154"/>
        <w:gridCol w:w="1760"/>
        <w:gridCol w:w="1295"/>
        <w:gridCol w:w="1220"/>
      </w:tblGrid>
      <w:tr w:rsidR="00670C0E">
        <w:trPr>
          <w:trHeight w:val="81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35" w:lineRule="auto"/>
              <w:ind w:left="452" w:right="78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</w:p>
          <w:p w:rsidR="00670C0E" w:rsidRDefault="007C39C4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7C39C4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Пациенты</w:t>
            </w: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343"/>
              <w:rPr>
                <w:sz w:val="24"/>
              </w:rPr>
            </w:pPr>
            <w:r>
              <w:rPr>
                <w:sz w:val="24"/>
              </w:rPr>
              <w:t>фамилия, имя, отчество;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 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760" w:type="dxa"/>
          </w:tcPr>
          <w:p w:rsidR="00670C0E" w:rsidRDefault="007C39C4">
            <w:pPr>
              <w:pStyle w:val="TableParagraph"/>
              <w:spacing w:line="270" w:lineRule="exact"/>
              <w:ind w:left="203" w:right="265" w:hanging="45"/>
              <w:rPr>
                <w:sz w:val="24"/>
              </w:rPr>
            </w:pPr>
            <w:proofErr w:type="gramStart"/>
            <w:r>
              <w:rPr>
                <w:sz w:val="24"/>
              </w:rPr>
              <w:t>Смешанный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</w:tc>
        <w:tc>
          <w:tcPr>
            <w:tcW w:w="1295" w:type="dxa"/>
          </w:tcPr>
          <w:p w:rsidR="00670C0E" w:rsidRDefault="007C39C4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20" w:type="dxa"/>
          </w:tcPr>
          <w:p w:rsidR="00670C0E" w:rsidRDefault="007C39C4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рождения;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670C0E" w:rsidRDefault="007C39C4">
            <w:pPr>
              <w:pStyle w:val="TableParagraph"/>
              <w:spacing w:line="270" w:lineRule="exact"/>
              <w:ind w:left="452" w:right="132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доходы;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760" w:type="dxa"/>
          </w:tcPr>
          <w:p w:rsidR="00670C0E" w:rsidRDefault="007C39C4">
            <w:pPr>
              <w:pStyle w:val="TableParagraph"/>
              <w:spacing w:line="270" w:lineRule="exact"/>
              <w:ind w:left="175" w:right="3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670C0E" w:rsidRDefault="007C39C4">
            <w:pPr>
              <w:pStyle w:val="TableParagraph"/>
              <w:spacing w:line="270" w:lineRule="exact"/>
              <w:ind w:left="181" w:right="310"/>
              <w:jc w:val="center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604"/>
              <w:rPr>
                <w:sz w:val="24"/>
              </w:rPr>
            </w:pPr>
            <w:r>
              <w:rPr>
                <w:sz w:val="24"/>
              </w:rPr>
              <w:t>места жительства;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</w:p>
        </w:tc>
        <w:tc>
          <w:tcPr>
            <w:tcW w:w="1760" w:type="dxa"/>
          </w:tcPr>
          <w:p w:rsidR="00670C0E" w:rsidRDefault="007C39C4">
            <w:pPr>
              <w:pStyle w:val="TableParagraph"/>
              <w:spacing w:line="270" w:lineRule="exact"/>
              <w:ind w:left="263" w:right="260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юридическог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265"/>
              <w:rPr>
                <w:sz w:val="24"/>
              </w:rPr>
            </w:pPr>
            <w:r>
              <w:rPr>
                <w:sz w:val="24"/>
              </w:rPr>
              <w:t>СНИЛС; гражданство;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должность;</w:t>
            </w:r>
          </w:p>
        </w:tc>
        <w:tc>
          <w:tcPr>
            <w:tcW w:w="1760" w:type="dxa"/>
          </w:tcPr>
          <w:p w:rsidR="00670C0E" w:rsidRDefault="007C39C4">
            <w:pPr>
              <w:pStyle w:val="TableParagraph"/>
              <w:spacing w:line="270" w:lineRule="exact"/>
              <w:ind w:left="188" w:right="310"/>
              <w:jc w:val="center"/>
              <w:rPr>
                <w:sz w:val="24"/>
              </w:rPr>
            </w:pPr>
            <w:r>
              <w:rPr>
                <w:sz w:val="24"/>
              </w:rPr>
              <w:t>передачи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данные</w:t>
            </w:r>
            <w:proofErr w:type="gramEnd"/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132"/>
              <w:rPr>
                <w:sz w:val="24"/>
              </w:rPr>
            </w:pPr>
            <w:r>
              <w:rPr>
                <w:sz w:val="24"/>
              </w:rPr>
              <w:t>о трудовой занятости на 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расчетного 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организации);</w:t>
            </w:r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153"/>
              <w:rPr>
                <w:sz w:val="24"/>
              </w:rPr>
            </w:pPr>
            <w:r>
              <w:rPr>
                <w:sz w:val="24"/>
              </w:rPr>
              <w:t>отношение к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воинском</w:t>
            </w:r>
            <w:proofErr w:type="gramEnd"/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before="2" w:line="235" w:lineRule="auto"/>
              <w:ind w:left="452" w:right="357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; сведения об образовании;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670C0E" w:rsidRDefault="007C39C4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55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 w:right="429"/>
              <w:rPr>
                <w:sz w:val="24"/>
              </w:rPr>
            </w:pPr>
            <w:r>
              <w:rPr>
                <w:sz w:val="24"/>
              </w:rPr>
              <w:t>сведения о состоянии здоровья;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принадлежность;</w:t>
            </w:r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15"/>
        </w:trPr>
        <w:tc>
          <w:tcPr>
            <w:tcW w:w="170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</w:tcPr>
          <w:p w:rsidR="00670C0E" w:rsidRDefault="007C39C4">
            <w:pPr>
              <w:pStyle w:val="TableParagraph"/>
              <w:spacing w:line="270" w:lineRule="exact"/>
              <w:ind w:left="45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</w:p>
          <w:p w:rsidR="00670C0E" w:rsidRDefault="007C39C4">
            <w:pPr>
              <w:pStyle w:val="TableParagraph"/>
              <w:spacing w:line="270" w:lineRule="exact"/>
              <w:ind w:left="452" w:right="855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</w:p>
        </w:tc>
        <w:tc>
          <w:tcPr>
            <w:tcW w:w="176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</w:tbl>
    <w:p w:rsidR="00670C0E" w:rsidRDefault="00670C0E">
      <w:pPr>
        <w:pStyle w:val="a3"/>
        <w:ind w:left="0" w:firstLine="0"/>
        <w:jc w:val="left"/>
        <w:rPr>
          <w:sz w:val="20"/>
        </w:rPr>
      </w:pPr>
    </w:p>
    <w:p w:rsidR="00670C0E" w:rsidRDefault="00670C0E">
      <w:pPr>
        <w:pStyle w:val="a3"/>
        <w:spacing w:before="1"/>
        <w:ind w:left="0" w:firstLine="0"/>
        <w:jc w:val="left"/>
        <w:rPr>
          <w:sz w:val="21"/>
        </w:rPr>
      </w:pPr>
    </w:p>
    <w:p w:rsidR="00670C0E" w:rsidRDefault="007C39C4">
      <w:pPr>
        <w:pStyle w:val="a5"/>
        <w:numPr>
          <w:ilvl w:val="2"/>
          <w:numId w:val="4"/>
        </w:numPr>
        <w:tabs>
          <w:tab w:val="left" w:pos="1519"/>
        </w:tabs>
        <w:spacing w:before="90" w:line="273" w:lineRule="exact"/>
        <w:ind w:left="1518" w:hanging="601"/>
        <w:rPr>
          <w:sz w:val="24"/>
        </w:rPr>
      </w:pPr>
      <w:r>
        <w:rPr>
          <w:spacing w:val="-1"/>
          <w:sz w:val="24"/>
        </w:rPr>
        <w:t>Работников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контрагентов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(юридических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лиц).</w:t>
      </w:r>
    </w:p>
    <w:p w:rsidR="00670C0E" w:rsidRDefault="007C39C4">
      <w:pPr>
        <w:pStyle w:val="a3"/>
        <w:spacing w:before="1" w:line="235" w:lineRule="auto"/>
        <w:jc w:val="left"/>
      </w:pP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оператором</w:t>
      </w:r>
      <w:r>
        <w:rPr>
          <w:spacing w:val="58"/>
        </w:rPr>
        <w:t xml:space="preserve"> </w:t>
      </w:r>
      <w:r>
        <w:t>обрабатываются</w:t>
      </w:r>
      <w:r>
        <w:rPr>
          <w:spacing w:val="55"/>
        </w:rPr>
        <w:t xml:space="preserve"> </w:t>
      </w:r>
      <w:r>
        <w:t>персональные</w:t>
      </w:r>
      <w:r>
        <w:rPr>
          <w:spacing w:val="59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оператором: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74"/>
        </w:tabs>
        <w:spacing w:before="15" w:line="235" w:lineRule="auto"/>
        <w:ind w:left="196" w:right="643" w:firstLine="721"/>
        <w:jc w:val="left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4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клиент/контрагент</w:t>
      </w:r>
      <w:r>
        <w:rPr>
          <w:spacing w:val="-57"/>
          <w:sz w:val="24"/>
        </w:rPr>
        <w:t xml:space="preserve"> </w:t>
      </w:r>
      <w:r>
        <w:rPr>
          <w:sz w:val="24"/>
        </w:rPr>
        <w:t>(юридическое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лицо):</w:t>
      </w:r>
    </w:p>
    <w:p w:rsidR="00670C0E" w:rsidRDefault="00670C0E">
      <w:pPr>
        <w:pStyle w:val="a3"/>
        <w:spacing w:before="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001"/>
        <w:gridCol w:w="3850"/>
        <w:gridCol w:w="1642"/>
        <w:gridCol w:w="1439"/>
        <w:gridCol w:w="1386"/>
      </w:tblGrid>
      <w:tr w:rsidR="00670C0E">
        <w:trPr>
          <w:trHeight w:val="966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35" w:lineRule="auto"/>
              <w:ind w:left="290" w:right="132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персональных</w:t>
            </w:r>
            <w:proofErr w:type="gramEnd"/>
          </w:p>
          <w:p w:rsidR="00670C0E" w:rsidRDefault="007C39C4">
            <w:pPr>
              <w:pStyle w:val="TableParagraph"/>
              <w:spacing w:before="4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3850" w:type="dxa"/>
          </w:tcPr>
          <w:p w:rsidR="00670C0E" w:rsidRDefault="007C39C4">
            <w:pPr>
              <w:pStyle w:val="TableParagraph"/>
              <w:spacing w:line="26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1642" w:type="dxa"/>
          </w:tcPr>
          <w:p w:rsidR="00670C0E" w:rsidRDefault="007C39C4">
            <w:pPr>
              <w:pStyle w:val="TableParagraph"/>
              <w:spacing w:line="235" w:lineRule="auto"/>
              <w:ind w:left="251" w:right="261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439" w:type="dxa"/>
          </w:tcPr>
          <w:p w:rsidR="00670C0E" w:rsidRDefault="007C39C4">
            <w:pPr>
              <w:pStyle w:val="TableParagraph"/>
              <w:spacing w:line="235" w:lineRule="auto"/>
              <w:ind w:left="156" w:right="153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386" w:type="dxa"/>
          </w:tcPr>
          <w:p w:rsidR="00670C0E" w:rsidRDefault="007C39C4">
            <w:pPr>
              <w:pStyle w:val="TableParagraph"/>
              <w:spacing w:line="235" w:lineRule="auto"/>
              <w:ind w:left="173" w:right="18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670C0E">
        <w:trPr>
          <w:trHeight w:val="960"/>
        </w:trPr>
        <w:tc>
          <w:tcPr>
            <w:tcW w:w="2001" w:type="dxa"/>
          </w:tcPr>
          <w:p w:rsidR="00670C0E" w:rsidRDefault="007C39C4">
            <w:pPr>
              <w:pStyle w:val="TableParagraph"/>
              <w:spacing w:before="139" w:line="235" w:lineRule="auto"/>
              <w:ind w:left="200" w:right="496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контрагенты</w:t>
            </w:r>
          </w:p>
        </w:tc>
        <w:tc>
          <w:tcPr>
            <w:tcW w:w="3850" w:type="dxa"/>
          </w:tcPr>
          <w:p w:rsidR="00670C0E" w:rsidRDefault="007C39C4">
            <w:pPr>
              <w:pStyle w:val="TableParagraph"/>
              <w:spacing w:before="134"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-фамилия,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70C0E" w:rsidRDefault="007C39C4">
            <w:pPr>
              <w:pStyle w:val="TableParagraph"/>
              <w:spacing w:line="270" w:lineRule="exact"/>
              <w:ind w:left="151" w:right="342"/>
              <w:rPr>
                <w:sz w:val="24"/>
              </w:rPr>
            </w:pPr>
            <w:r>
              <w:rPr>
                <w:sz w:val="24"/>
              </w:rPr>
              <w:t>рождения;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</w:tc>
        <w:tc>
          <w:tcPr>
            <w:tcW w:w="1642" w:type="dxa"/>
          </w:tcPr>
          <w:p w:rsidR="00670C0E" w:rsidRDefault="007C39C4">
            <w:pPr>
              <w:pStyle w:val="TableParagraph"/>
              <w:spacing w:before="134" w:line="273" w:lineRule="exact"/>
              <w:ind w:left="206" w:hanging="45"/>
              <w:rPr>
                <w:sz w:val="24"/>
              </w:rPr>
            </w:pPr>
            <w:r>
              <w:rPr>
                <w:sz w:val="24"/>
              </w:rPr>
              <w:t>Смешанный,</w:t>
            </w:r>
          </w:p>
          <w:p w:rsidR="00670C0E" w:rsidRDefault="007C39C4">
            <w:pPr>
              <w:pStyle w:val="TableParagraph"/>
              <w:spacing w:line="270" w:lineRule="exact"/>
              <w:ind w:left="687" w:right="211" w:hanging="4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39" w:type="dxa"/>
          </w:tcPr>
          <w:p w:rsidR="00670C0E" w:rsidRDefault="007C39C4">
            <w:pPr>
              <w:pStyle w:val="TableParagraph"/>
              <w:spacing w:before="134"/>
              <w:ind w:left="396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6" w:type="dxa"/>
          </w:tcPr>
          <w:p w:rsidR="00670C0E" w:rsidRDefault="007C39C4">
            <w:pPr>
              <w:pStyle w:val="TableParagraph"/>
              <w:spacing w:before="134"/>
              <w:ind w:left="36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70C0E">
        <w:trPr>
          <w:trHeight w:val="55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670C0E" w:rsidRDefault="007C39C4">
            <w:pPr>
              <w:pStyle w:val="TableParagraph"/>
              <w:spacing w:line="270" w:lineRule="exact"/>
              <w:ind w:left="151" w:right="248"/>
              <w:rPr>
                <w:sz w:val="24"/>
              </w:rPr>
            </w:pPr>
            <w:r>
              <w:rPr>
                <w:sz w:val="24"/>
              </w:rPr>
              <w:t>семейное положение; доходы;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СНИЛС;</w:t>
            </w:r>
          </w:p>
        </w:tc>
        <w:tc>
          <w:tcPr>
            <w:tcW w:w="1642" w:type="dxa"/>
          </w:tcPr>
          <w:p w:rsidR="00670C0E" w:rsidRDefault="007C39C4">
            <w:pPr>
              <w:pStyle w:val="TableParagraph"/>
              <w:spacing w:line="270" w:lineRule="exact"/>
              <w:ind w:left="597" w:right="216" w:hanging="376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39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82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670C0E" w:rsidRDefault="007C39C4">
            <w:pPr>
              <w:pStyle w:val="TableParagraph"/>
              <w:spacing w:before="4" w:line="235" w:lineRule="auto"/>
              <w:ind w:left="151" w:right="801"/>
              <w:rPr>
                <w:sz w:val="24"/>
              </w:rPr>
            </w:pPr>
            <w:r>
              <w:rPr>
                <w:sz w:val="24"/>
              </w:rPr>
              <w:t>ИНН; данные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</w:p>
          <w:p w:rsidR="00670C0E" w:rsidRDefault="007C39C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профессия;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</w:tc>
        <w:tc>
          <w:tcPr>
            <w:tcW w:w="1642" w:type="dxa"/>
          </w:tcPr>
          <w:p w:rsidR="00670C0E" w:rsidRDefault="007C39C4">
            <w:pPr>
              <w:pStyle w:val="TableParagraph"/>
              <w:spacing w:before="4" w:line="235" w:lineRule="auto"/>
              <w:ind w:left="266" w:right="139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юридическог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70C0E" w:rsidRDefault="007C39C4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39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670C0E" w:rsidRDefault="00670C0E">
            <w:pPr>
              <w:pStyle w:val="TableParagraph"/>
              <w:rPr>
                <w:sz w:val="24"/>
              </w:rPr>
            </w:pPr>
          </w:p>
        </w:tc>
      </w:tr>
      <w:tr w:rsidR="00670C0E">
        <w:trPr>
          <w:trHeight w:val="275"/>
        </w:trPr>
        <w:tc>
          <w:tcPr>
            <w:tcW w:w="2001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3850" w:type="dxa"/>
          </w:tcPr>
          <w:p w:rsidR="00670C0E" w:rsidRDefault="007C39C4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proofErr w:type="gramEnd"/>
          </w:p>
        </w:tc>
        <w:tc>
          <w:tcPr>
            <w:tcW w:w="1642" w:type="dxa"/>
          </w:tcPr>
          <w:p w:rsidR="00670C0E" w:rsidRDefault="007C39C4">
            <w:pPr>
              <w:pStyle w:val="TableParagraph"/>
              <w:spacing w:line="255" w:lineRule="exact"/>
              <w:ind w:left="576" w:right="578"/>
              <w:jc w:val="center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1439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:rsidR="00670C0E" w:rsidRDefault="00670C0E">
            <w:pPr>
              <w:pStyle w:val="TableParagraph"/>
              <w:rPr>
                <w:sz w:val="20"/>
              </w:rPr>
            </w:pPr>
          </w:p>
        </w:tc>
      </w:tr>
    </w:tbl>
    <w:p w:rsidR="00670C0E" w:rsidRDefault="00670C0E">
      <w:pPr>
        <w:rPr>
          <w:sz w:val="20"/>
        </w:rPr>
        <w:sectPr w:rsidR="00670C0E">
          <w:pgSz w:w="12240" w:h="15840"/>
          <w:pgMar w:top="1140" w:right="20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77" w:type="dxa"/>
        <w:tblLayout w:type="fixed"/>
        <w:tblLook w:val="01E0" w:firstRow="1" w:lastRow="1" w:firstColumn="1" w:lastColumn="1" w:noHBand="0" w:noVBand="0"/>
      </w:tblPr>
      <w:tblGrid>
        <w:gridCol w:w="3981"/>
        <w:gridCol w:w="1417"/>
      </w:tblGrid>
      <w:tr w:rsidR="00670C0E">
        <w:trPr>
          <w:trHeight w:val="3298"/>
        </w:trPr>
        <w:tc>
          <w:tcPr>
            <w:tcW w:w="3981" w:type="dxa"/>
          </w:tcPr>
          <w:p w:rsidR="00670C0E" w:rsidRDefault="007C39C4">
            <w:pPr>
              <w:pStyle w:val="TableParagraph"/>
              <w:ind w:left="200" w:right="232"/>
              <w:rPr>
                <w:sz w:val="24"/>
              </w:rPr>
            </w:pPr>
            <w:r>
              <w:rPr>
                <w:sz w:val="24"/>
              </w:rPr>
              <w:lastRenderedPageBreak/>
              <w:t>работы, данные о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на текущее время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наименования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расчетного счета организации);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учете; сведения об 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принадлежность;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</w:p>
          <w:p w:rsidR="00670C0E" w:rsidRDefault="007C39C4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</w:tcPr>
          <w:p w:rsidR="00670C0E" w:rsidRDefault="007C39C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</w:tbl>
    <w:p w:rsidR="00670C0E" w:rsidRDefault="00670C0E">
      <w:pPr>
        <w:pStyle w:val="a3"/>
        <w:spacing w:before="3"/>
        <w:ind w:left="0" w:firstLine="0"/>
        <w:jc w:val="left"/>
        <w:rPr>
          <w:sz w:val="16"/>
        </w:rPr>
      </w:pPr>
    </w:p>
    <w:p w:rsidR="00670C0E" w:rsidRDefault="007C39C4">
      <w:pPr>
        <w:pStyle w:val="a5"/>
        <w:numPr>
          <w:ilvl w:val="2"/>
          <w:numId w:val="4"/>
        </w:numPr>
        <w:tabs>
          <w:tab w:val="left" w:pos="1518"/>
        </w:tabs>
        <w:spacing w:before="90" w:line="273" w:lineRule="exact"/>
        <w:ind w:left="1518" w:hanging="600"/>
        <w:rPr>
          <w:sz w:val="24"/>
        </w:rPr>
      </w:pP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</w:p>
    <w:p w:rsidR="00670C0E" w:rsidRDefault="007C39C4">
      <w:pPr>
        <w:pStyle w:val="a3"/>
        <w:spacing w:line="247" w:lineRule="auto"/>
        <w:jc w:val="left"/>
      </w:pPr>
      <w:r>
        <w:t>В</w:t>
      </w:r>
      <w:r>
        <w:rPr>
          <w:spacing w:val="50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оператором</w:t>
      </w:r>
      <w:r>
        <w:rPr>
          <w:spacing w:val="58"/>
        </w:rPr>
        <w:t xml:space="preserve"> </w:t>
      </w:r>
      <w:r>
        <w:t>обрабатываются</w:t>
      </w:r>
      <w:r>
        <w:rPr>
          <w:spacing w:val="55"/>
        </w:rPr>
        <w:t xml:space="preserve"> </w:t>
      </w:r>
      <w:r>
        <w:t>персональные</w:t>
      </w:r>
      <w:r>
        <w:rPr>
          <w:spacing w:val="19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оператором: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68"/>
        </w:tabs>
        <w:spacing w:line="263" w:lineRule="exact"/>
        <w:ind w:left="1068" w:hanging="150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отзыва, 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сайта</w:t>
      </w:r>
    </w:p>
    <w:p w:rsidR="00670C0E" w:rsidRDefault="00670C0E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001"/>
        <w:gridCol w:w="3835"/>
        <w:gridCol w:w="1675"/>
        <w:gridCol w:w="1421"/>
        <w:gridCol w:w="1386"/>
      </w:tblGrid>
      <w:tr w:rsidR="00670C0E">
        <w:trPr>
          <w:trHeight w:val="823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35" w:lineRule="auto"/>
              <w:ind w:left="290" w:right="132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персональных</w:t>
            </w:r>
            <w:proofErr w:type="gramEnd"/>
          </w:p>
          <w:p w:rsidR="00670C0E" w:rsidRDefault="007C39C4">
            <w:pPr>
              <w:pStyle w:val="TableParagraph"/>
              <w:spacing w:before="4" w:line="258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данных</w:t>
            </w:r>
          </w:p>
        </w:tc>
        <w:tc>
          <w:tcPr>
            <w:tcW w:w="3835" w:type="dxa"/>
          </w:tcPr>
          <w:p w:rsidR="00670C0E" w:rsidRDefault="007C39C4">
            <w:pPr>
              <w:pStyle w:val="TableParagraph"/>
              <w:spacing w:line="26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1675" w:type="dxa"/>
          </w:tcPr>
          <w:p w:rsidR="00670C0E" w:rsidRDefault="007C39C4">
            <w:pPr>
              <w:pStyle w:val="TableParagraph"/>
              <w:spacing w:line="235" w:lineRule="auto"/>
              <w:ind w:left="266" w:right="27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421" w:type="dxa"/>
          </w:tcPr>
          <w:p w:rsidR="00670C0E" w:rsidRDefault="007C39C4">
            <w:pPr>
              <w:pStyle w:val="TableParagraph"/>
              <w:spacing w:line="235" w:lineRule="auto"/>
              <w:ind w:left="138" w:right="153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1386" w:type="dxa"/>
          </w:tcPr>
          <w:p w:rsidR="00670C0E" w:rsidRDefault="007C39C4">
            <w:pPr>
              <w:pStyle w:val="TableParagraph"/>
              <w:spacing w:line="235" w:lineRule="auto"/>
              <w:ind w:left="174" w:right="183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хранения</w:t>
            </w:r>
          </w:p>
        </w:tc>
      </w:tr>
      <w:tr w:rsidR="00670C0E">
        <w:trPr>
          <w:trHeight w:val="823"/>
        </w:trPr>
        <w:tc>
          <w:tcPr>
            <w:tcW w:w="2001" w:type="dxa"/>
          </w:tcPr>
          <w:p w:rsidR="00670C0E" w:rsidRDefault="007C39C4">
            <w:pPr>
              <w:pStyle w:val="TableParagraph"/>
              <w:spacing w:line="235" w:lineRule="auto"/>
              <w:ind w:left="200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Посетители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835" w:type="dxa"/>
          </w:tcPr>
          <w:p w:rsidR="00670C0E" w:rsidRDefault="007C39C4">
            <w:pPr>
              <w:pStyle w:val="TableParagraph"/>
              <w:spacing w:line="235" w:lineRule="auto"/>
              <w:ind w:left="151" w:right="57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670C0E" w:rsidRDefault="007C39C4">
            <w:pPr>
              <w:pStyle w:val="TableParagraph"/>
              <w:spacing w:before="6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телефона;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675" w:type="dxa"/>
          </w:tcPr>
          <w:p w:rsidR="00670C0E" w:rsidRDefault="007C39C4">
            <w:pPr>
              <w:pStyle w:val="TableParagraph"/>
              <w:spacing w:line="235" w:lineRule="auto"/>
              <w:ind w:left="446" w:right="124" w:hanging="3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автоматизиро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proofErr w:type="gramEnd"/>
          </w:p>
        </w:tc>
        <w:tc>
          <w:tcPr>
            <w:tcW w:w="1421" w:type="dxa"/>
          </w:tcPr>
          <w:p w:rsidR="00670C0E" w:rsidRDefault="007C39C4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6" w:type="dxa"/>
          </w:tcPr>
          <w:p w:rsidR="00670C0E" w:rsidRDefault="007C39C4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670C0E">
      <w:pPr>
        <w:pStyle w:val="a3"/>
        <w:spacing w:before="9"/>
        <w:ind w:left="0" w:firstLine="0"/>
        <w:jc w:val="left"/>
        <w:rPr>
          <w:sz w:val="21"/>
        </w:rPr>
      </w:pPr>
    </w:p>
    <w:p w:rsidR="00670C0E" w:rsidRDefault="007C39C4">
      <w:pPr>
        <w:pStyle w:val="a5"/>
        <w:numPr>
          <w:ilvl w:val="1"/>
          <w:numId w:val="4"/>
        </w:numPr>
        <w:tabs>
          <w:tab w:val="left" w:pos="1383"/>
        </w:tabs>
        <w:spacing w:line="242" w:lineRule="auto"/>
        <w:ind w:left="196" w:right="659" w:firstLine="721"/>
        <w:jc w:val="both"/>
        <w:rPr>
          <w:sz w:val="24"/>
        </w:rPr>
      </w:pPr>
      <w:r>
        <w:rPr>
          <w:sz w:val="24"/>
        </w:rPr>
        <w:t>Обработка специальных категорий персональных данных, касающихся 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spacing w:line="247" w:lineRule="auto"/>
        <w:ind w:left="196" w:right="660" w:firstLine="721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субъект персональных данных дал согласие в письменной форме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89"/>
        </w:tabs>
        <w:spacing w:line="235" w:lineRule="auto"/>
        <w:ind w:left="196" w:right="657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</w:p>
    <w:p w:rsidR="00670C0E" w:rsidRDefault="00670C0E">
      <w:pPr>
        <w:pStyle w:val="a3"/>
        <w:spacing w:before="10"/>
        <w:ind w:left="0" w:firstLine="0"/>
        <w:jc w:val="left"/>
        <w:rPr>
          <w:sz w:val="31"/>
        </w:r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2270"/>
        </w:tabs>
        <w:ind w:left="2269" w:hanging="241"/>
        <w:jc w:val="left"/>
      </w:pPr>
      <w:r>
        <w:rPr>
          <w:color w:val="25282E"/>
        </w:rPr>
        <w:t>Порядок</w:t>
      </w:r>
      <w:r>
        <w:rPr>
          <w:color w:val="25282E"/>
          <w:spacing w:val="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условия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обработки</w:t>
      </w:r>
      <w:r>
        <w:rPr>
          <w:color w:val="25282E"/>
          <w:spacing w:val="3"/>
        </w:rPr>
        <w:t xml:space="preserve"> </w:t>
      </w:r>
      <w:r>
        <w:rPr>
          <w:color w:val="25282E"/>
        </w:rPr>
        <w:t>персональных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данных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5"/>
        <w:numPr>
          <w:ilvl w:val="1"/>
          <w:numId w:val="4"/>
        </w:numPr>
        <w:tabs>
          <w:tab w:val="left" w:pos="1338"/>
        </w:tabs>
        <w:spacing w:line="242" w:lineRule="auto"/>
        <w:ind w:left="196" w:right="642" w:firstLine="721"/>
        <w:jc w:val="both"/>
        <w:rPr>
          <w:sz w:val="24"/>
        </w:rPr>
      </w:pPr>
      <w:proofErr w:type="gramStart"/>
      <w:r>
        <w:rPr>
          <w:spacing w:val="-1"/>
          <w:sz w:val="24"/>
        </w:rPr>
        <w:t xml:space="preserve">Оператор осуществляет </w:t>
      </w:r>
      <w:r>
        <w:rPr>
          <w:sz w:val="24"/>
        </w:rPr>
        <w:t>обработку персональных данных - операции, совершаемые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(предоставление,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доступ),</w:t>
      </w:r>
      <w:r>
        <w:rPr>
          <w:sz w:val="24"/>
        </w:rPr>
        <w:t xml:space="preserve"> </w:t>
      </w:r>
      <w:r>
        <w:rPr>
          <w:spacing w:val="-1"/>
          <w:sz w:val="24"/>
        </w:rPr>
        <w:t>обезличивание,</w:t>
      </w:r>
      <w:r>
        <w:rPr>
          <w:sz w:val="24"/>
        </w:rPr>
        <w:t xml:space="preserve"> блокирование, удаление, уничтожение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70C0E" w:rsidRDefault="007C39C4">
      <w:pPr>
        <w:pStyle w:val="a5"/>
        <w:numPr>
          <w:ilvl w:val="1"/>
          <w:numId w:val="4"/>
        </w:numPr>
        <w:tabs>
          <w:tab w:val="left" w:pos="1398"/>
        </w:tabs>
        <w:spacing w:line="247" w:lineRule="auto"/>
        <w:ind w:left="196" w:right="650" w:firstLine="7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hyperlink r:id="rId19">
        <w:r>
          <w:rPr>
            <w:color w:val="0F6BBD"/>
            <w:sz w:val="24"/>
          </w:rPr>
          <w:t xml:space="preserve">Законом </w:t>
        </w:r>
      </w:hyperlink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473"/>
        </w:tabs>
        <w:spacing w:line="242" w:lineRule="auto"/>
        <w:ind w:left="196" w:right="625" w:firstLine="7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</w:t>
      </w:r>
      <w:r w:rsidR="00016679">
        <w:rPr>
          <w:sz w:val="24"/>
        </w:rPr>
        <w:t>л</w:t>
      </w:r>
      <w:r>
        <w:rPr>
          <w:sz w:val="24"/>
        </w:rPr>
        <w:t>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670C0E" w:rsidRDefault="00670C0E">
      <w:pPr>
        <w:spacing w:line="242" w:lineRule="auto"/>
        <w:jc w:val="both"/>
        <w:rPr>
          <w:sz w:val="24"/>
        </w:rPr>
        <w:sectPr w:rsidR="00670C0E">
          <w:pgSz w:w="12240" w:h="15840"/>
          <w:pgMar w:top="1140" w:right="200" w:bottom="280" w:left="1500" w:header="720" w:footer="720" w:gutter="0"/>
          <w:cols w:space="720"/>
        </w:sectPr>
      </w:pPr>
    </w:p>
    <w:p w:rsidR="00670C0E" w:rsidRDefault="007C39C4">
      <w:pPr>
        <w:pStyle w:val="a5"/>
        <w:numPr>
          <w:ilvl w:val="1"/>
          <w:numId w:val="4"/>
        </w:numPr>
        <w:tabs>
          <w:tab w:val="left" w:pos="1368"/>
        </w:tabs>
        <w:spacing w:before="67"/>
        <w:ind w:left="196" w:right="640" w:firstLine="721"/>
        <w:jc w:val="both"/>
        <w:rPr>
          <w:sz w:val="24"/>
        </w:rPr>
      </w:pPr>
      <w:r>
        <w:rPr>
          <w:sz w:val="24"/>
        </w:rPr>
        <w:lastRenderedPageBreak/>
        <w:t>Хранение персональных данных должно осуществляться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срок</w:t>
      </w:r>
      <w:r>
        <w:rPr>
          <w:spacing w:val="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законом,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договором,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стороной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17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 персональные данные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 либо обезличиванию по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 случае утраты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целей, если</w:t>
      </w:r>
      <w:r>
        <w:rPr>
          <w:spacing w:val="7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428"/>
        </w:tabs>
        <w:spacing w:line="242" w:lineRule="auto"/>
        <w:ind w:left="196" w:right="645" w:firstLine="7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hyperlink r:id="rId20">
        <w:r>
          <w:rPr>
            <w:color w:val="0F6BBD"/>
            <w:sz w:val="24"/>
          </w:rPr>
          <w:t>ч. 5 ст. 18</w:t>
        </w:r>
        <w:r>
          <w:rPr>
            <w:color w:val="0F6BBD"/>
            <w:spacing w:val="1"/>
            <w:sz w:val="24"/>
          </w:rPr>
          <w:t xml:space="preserve"> </w:t>
        </w:r>
      </w:hyperlink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3"/>
        <w:ind w:right="635"/>
      </w:pPr>
      <w:r>
        <w:t>Персональные данные при их обработке, осуществляемой без использования средств</w:t>
      </w:r>
      <w:r>
        <w:rPr>
          <w:spacing w:val="1"/>
        </w:rPr>
        <w:t xml:space="preserve"> </w:t>
      </w:r>
      <w:r>
        <w:rPr>
          <w:spacing w:val="-1"/>
        </w:rPr>
        <w:t>автоматизации,</w:t>
      </w:r>
      <w:r>
        <w:rPr>
          <w:spacing w:val="-16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обособляться</w:t>
      </w:r>
      <w:r>
        <w:rPr>
          <w:spacing w:val="-6"/>
        </w:rPr>
        <w:t xml:space="preserve"> </w:t>
      </w:r>
      <w:r>
        <w:t>от иной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частности</w:t>
      </w:r>
      <w:r>
        <w:rPr>
          <w:spacing w:val="-9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t>фиксации</w:t>
      </w:r>
      <w:r>
        <w:rPr>
          <w:spacing w:val="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3"/>
        </w:rPr>
        <w:t xml:space="preserve"> </w:t>
      </w:r>
      <w:r>
        <w:t>носителях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материальные</w:t>
      </w:r>
      <w:r>
        <w:rPr>
          <w:spacing w:val="-14"/>
        </w:rPr>
        <w:t xml:space="preserve"> </w:t>
      </w:r>
      <w:r>
        <w:t>носители),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специальных разделах или на полях форм (бланков). При фиксации персональных данных на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которых заведомо</w:t>
      </w:r>
      <w:r>
        <w:rPr>
          <w:spacing w:val="1"/>
        </w:rPr>
        <w:t xml:space="preserve"> </w:t>
      </w:r>
      <w:r>
        <w:t>не совместимы.</w:t>
      </w:r>
      <w:r>
        <w:rPr>
          <w:spacing w:val="1"/>
        </w:rPr>
        <w:t xml:space="preserve"> </w:t>
      </w:r>
      <w:r>
        <w:t>Для 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отдельный</w:t>
      </w:r>
      <w:r>
        <w:rPr>
          <w:spacing w:val="6"/>
        </w:rPr>
        <w:t xml:space="preserve"> </w:t>
      </w:r>
      <w:r>
        <w:t>материальный</w:t>
      </w:r>
      <w:r>
        <w:rPr>
          <w:spacing w:val="-9"/>
        </w:rPr>
        <w:t xml:space="preserve"> </w:t>
      </w:r>
      <w:r>
        <w:t>носитель.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489"/>
        </w:tabs>
        <w:ind w:left="196" w:right="649" w:firstLine="721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целей обработки персональных данных, истечение срока действия согласия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 обработку его персональных данных,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98"/>
        </w:tabs>
        <w:spacing w:line="242" w:lineRule="auto"/>
        <w:ind w:left="196" w:right="632" w:firstLine="721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другому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670C0E" w:rsidRDefault="007C39C4">
      <w:pPr>
        <w:pStyle w:val="a3"/>
        <w:spacing w:line="242" w:lineRule="auto"/>
        <w:ind w:right="646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 персональных данных 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обязано соблюдать принципы и правила обработки персональных данных, предусмотренные</w:t>
      </w:r>
      <w:r>
        <w:rPr>
          <w:spacing w:val="1"/>
        </w:rPr>
        <w:t xml:space="preserve"> </w:t>
      </w:r>
      <w:hyperlink r:id="rId21">
        <w:r>
          <w:rPr>
            <w:color w:val="0F6BBD"/>
          </w:rPr>
          <w:t>Законом</w:t>
        </w:r>
      </w:hyperlink>
      <w:r>
        <w:rPr>
          <w:color w:val="0F6BBD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конфиденциальность персональных данных,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6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 персональных</w:t>
      </w:r>
      <w:r>
        <w:rPr>
          <w:spacing w:val="-16"/>
        </w:rPr>
        <w:t xml:space="preserve"> </w:t>
      </w:r>
      <w:r>
        <w:t>данных.</w:t>
      </w:r>
    </w:p>
    <w:p w:rsidR="00670C0E" w:rsidRDefault="007C39C4">
      <w:pPr>
        <w:pStyle w:val="a3"/>
        <w:spacing w:line="242" w:lineRule="auto"/>
        <w:ind w:right="641"/>
      </w:pPr>
      <w:r>
        <w:t>Кроме того, оператор вправе передавать персональные данные органам дознания и</w:t>
      </w:r>
      <w:r>
        <w:rPr>
          <w:spacing w:val="1"/>
        </w:rPr>
        <w:t xml:space="preserve"> </w:t>
      </w:r>
      <w:r>
        <w:t>следствия, иным уполномоченным органам по основаниям, предусмотренным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68"/>
        </w:tabs>
        <w:spacing w:line="242" w:lineRule="auto"/>
        <w:ind w:left="196" w:right="643" w:firstLine="721"/>
        <w:jc w:val="both"/>
        <w:rPr>
          <w:sz w:val="24"/>
        </w:rPr>
      </w:pPr>
      <w:r>
        <w:rPr>
          <w:sz w:val="24"/>
        </w:rPr>
        <w:t>Оператор и иные лица, получившие доступ к персональным данным, обязаны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третьим лицам и не распространять персональные данные без согласия субъекта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670C0E" w:rsidRDefault="007C39C4">
      <w:pPr>
        <w:pStyle w:val="a3"/>
        <w:ind w:right="651"/>
      </w:pPr>
      <w:r>
        <w:t>Согласие на обработку персональных данных, разрешенных субъектом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9"/>
        </w:rPr>
        <w:t xml:space="preserve"> </w:t>
      </w:r>
      <w:r>
        <w:t>для распространения,</w:t>
      </w:r>
      <w:r>
        <w:rPr>
          <w:spacing w:val="-12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согласий</w:t>
      </w:r>
      <w:r>
        <w:rPr>
          <w:spacing w:val="-4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 данных возможность определить перечень персональных данных по каждой</w:t>
      </w:r>
      <w:r>
        <w:rPr>
          <w:spacing w:val="1"/>
        </w:rPr>
        <w:t xml:space="preserve"> </w:t>
      </w:r>
      <w:r>
        <w:t>категории персональных данных, указанной в согласии на обработку персональных 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-16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распространения.</w:t>
      </w:r>
    </w:p>
    <w:p w:rsidR="00670C0E" w:rsidRDefault="007C39C4">
      <w:pPr>
        <w:pStyle w:val="a3"/>
        <w:ind w:right="652"/>
      </w:pP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прекращена</w:t>
      </w:r>
      <w:r>
        <w:rPr>
          <w:spacing w:val="-1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 время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требованию</w:t>
      </w:r>
      <w:r>
        <w:rPr>
          <w:spacing w:val="-13"/>
        </w:rPr>
        <w:t xml:space="preserve"> </w:t>
      </w:r>
      <w:r>
        <w:t>субъекта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данных.</w:t>
      </w:r>
      <w:r>
        <w:rPr>
          <w:spacing w:val="-14"/>
        </w:rPr>
        <w:t xml:space="preserve"> </w:t>
      </w:r>
      <w:r>
        <w:t>Данное</w:t>
      </w:r>
      <w:r>
        <w:rPr>
          <w:spacing w:val="-15"/>
        </w:rPr>
        <w:t xml:space="preserve"> </w:t>
      </w:r>
      <w:r>
        <w:t>требование</w:t>
      </w:r>
      <w:r>
        <w:rPr>
          <w:spacing w:val="-58"/>
        </w:rPr>
        <w:t xml:space="preserve"> </w:t>
      </w:r>
      <w:r>
        <w:t>должно включать в себя фамилию, имя, отчество (при наличии), контактную информацию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или почтовый</w:t>
      </w:r>
      <w:r>
        <w:rPr>
          <w:spacing w:val="1"/>
        </w:rPr>
        <w:t xml:space="preserve"> </w:t>
      </w:r>
      <w:r>
        <w:t>адрес)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данных, обработка</w:t>
      </w:r>
      <w:r>
        <w:rPr>
          <w:spacing w:val="14"/>
        </w:rPr>
        <w:t xml:space="preserve"> </w:t>
      </w:r>
      <w:r>
        <w:t>которых подлежит прекращению.</w:t>
      </w:r>
    </w:p>
    <w:p w:rsidR="00670C0E" w:rsidRDefault="00670C0E">
      <w:p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p w:rsidR="00670C0E" w:rsidRDefault="007C39C4">
      <w:pPr>
        <w:pStyle w:val="a3"/>
        <w:spacing w:before="72" w:line="235" w:lineRule="auto"/>
        <w:ind w:right="675" w:firstLine="0"/>
      </w:pPr>
      <w:r>
        <w:lastRenderedPageBreak/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обрабатываться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оператором, которому</w:t>
      </w:r>
      <w:r>
        <w:rPr>
          <w:spacing w:val="-16"/>
        </w:rPr>
        <w:t xml:space="preserve"> </w:t>
      </w:r>
      <w:r>
        <w:t>оно направлено.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68"/>
        </w:tabs>
        <w:spacing w:line="244" w:lineRule="auto"/>
        <w:ind w:left="196" w:right="622" w:firstLine="721"/>
        <w:jc w:val="both"/>
        <w:rPr>
          <w:sz w:val="24"/>
        </w:rPr>
      </w:pPr>
      <w:r>
        <w:rPr>
          <w:sz w:val="24"/>
        </w:rPr>
        <w:t>Оператор обязан принимать меры, необходимые и достаточные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обязанностей, предусмотренных </w:t>
      </w:r>
      <w:hyperlink r:id="rId22">
        <w:r>
          <w:rPr>
            <w:color w:val="0F6BBD"/>
            <w:sz w:val="24"/>
          </w:rPr>
          <w:t xml:space="preserve">Законом </w:t>
        </w:r>
      </w:hyperlink>
      <w:r>
        <w:rPr>
          <w:sz w:val="24"/>
        </w:rPr>
        <w:t>о персональных данных и принятыми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593"/>
        </w:tabs>
        <w:spacing w:line="235" w:lineRule="auto"/>
        <w:ind w:left="196" w:right="657" w:firstLine="721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меры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защиты</w:t>
      </w:r>
    </w:p>
    <w:p w:rsidR="00670C0E" w:rsidRDefault="007C39C4">
      <w:pPr>
        <w:pStyle w:val="a3"/>
        <w:spacing w:line="242" w:lineRule="auto"/>
        <w:ind w:right="640" w:firstLine="0"/>
      </w:pP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 иных</w:t>
      </w:r>
      <w:r>
        <w:rPr>
          <w:spacing w:val="-16"/>
        </w:rPr>
        <w:t xml:space="preserve"> </w:t>
      </w:r>
      <w:r>
        <w:t>неправомерных</w:t>
      </w:r>
      <w:r>
        <w:rPr>
          <w:spacing w:val="-15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отношении</w:t>
      </w:r>
      <w:r>
        <w:rPr>
          <w:spacing w:val="6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670C0E">
      <w:pPr>
        <w:pStyle w:val="a3"/>
        <w:spacing w:before="4"/>
        <w:ind w:left="0" w:firstLine="0"/>
        <w:jc w:val="left"/>
        <w:rPr>
          <w:sz w:val="30"/>
        </w:r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498"/>
        </w:tabs>
        <w:spacing w:before="1" w:line="235" w:lineRule="auto"/>
        <w:ind w:left="1893" w:right="736" w:hanging="1637"/>
        <w:jc w:val="left"/>
      </w:pPr>
      <w:r>
        <w:rPr>
          <w:color w:val="25282E"/>
        </w:rPr>
        <w:t>Актуализация, исправление, удаление и уничтожение персональных данных, ответы</w:t>
      </w:r>
      <w:r>
        <w:rPr>
          <w:color w:val="25282E"/>
          <w:spacing w:val="-57"/>
        </w:rPr>
        <w:t xml:space="preserve"> </w:t>
      </w:r>
      <w:r>
        <w:rPr>
          <w:color w:val="25282E"/>
        </w:rPr>
        <w:t>на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запросы</w:t>
      </w:r>
      <w:r>
        <w:rPr>
          <w:color w:val="25282E"/>
          <w:spacing w:val="6"/>
        </w:rPr>
        <w:t xml:space="preserve"> </w:t>
      </w:r>
      <w:r>
        <w:rPr>
          <w:color w:val="25282E"/>
        </w:rPr>
        <w:t>субъектов</w:t>
      </w:r>
      <w:r>
        <w:rPr>
          <w:color w:val="25282E"/>
          <w:spacing w:val="4"/>
        </w:rPr>
        <w:t xml:space="preserve"> </w:t>
      </w:r>
      <w:r>
        <w:rPr>
          <w:color w:val="25282E"/>
        </w:rPr>
        <w:t>на доступ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персональным данным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7C39C4">
      <w:pPr>
        <w:pStyle w:val="a5"/>
        <w:numPr>
          <w:ilvl w:val="1"/>
          <w:numId w:val="4"/>
        </w:numPr>
        <w:tabs>
          <w:tab w:val="left" w:pos="1413"/>
        </w:tabs>
        <w:spacing w:before="1"/>
        <w:ind w:left="196" w:right="625" w:firstLine="721"/>
        <w:jc w:val="both"/>
        <w:rPr>
          <w:sz w:val="24"/>
        </w:rPr>
      </w:pPr>
      <w:proofErr w:type="gramStart"/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r:id="rId23">
        <w:r>
          <w:rPr>
            <w:color w:val="0F6BBD"/>
            <w:sz w:val="24"/>
          </w:rPr>
          <w:t>статьей</w:t>
        </w:r>
        <w:r>
          <w:rPr>
            <w:color w:val="0F6BBD"/>
            <w:spacing w:val="1"/>
            <w:sz w:val="24"/>
          </w:rPr>
          <w:t xml:space="preserve"> </w:t>
        </w:r>
        <w:r>
          <w:rPr>
            <w:color w:val="0F6BBD"/>
            <w:sz w:val="24"/>
          </w:rPr>
          <w:t>14</w:t>
        </w:r>
      </w:hyperlink>
      <w:r>
        <w:rPr>
          <w:color w:val="0F6BBD"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субъекту персональных данных или его представителю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 персональных данных, относящихся к соответствующему 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предоставить возможность ознакомления с этими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субъекта персональных данных или его представителя либо в течение 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0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даты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9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продлен,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proofErr w:type="gramEnd"/>
      <w:r>
        <w:rPr>
          <w:sz w:val="24"/>
        </w:rPr>
        <w:t>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68"/>
        </w:tabs>
        <w:spacing w:before="3"/>
        <w:ind w:left="196" w:right="642" w:firstLine="721"/>
        <w:jc w:val="both"/>
        <w:rPr>
          <w:sz w:val="24"/>
        </w:rPr>
      </w:pPr>
      <w:r>
        <w:rPr>
          <w:sz w:val="24"/>
        </w:rPr>
        <w:t>Оператор обязан предоставить безвозмездно субъекту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представителю возможность ознакомления с персональными данными, относящимися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субъекту персональных данных. В срок, не превышающий семи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неактуальными,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превышающий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семи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6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представителем сведений, подтверждающих, что такие персональные данные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субъекта</w:t>
      </w:r>
      <w:r>
        <w:rPr>
          <w:spacing w:val="12"/>
          <w:sz w:val="24"/>
        </w:rPr>
        <w:t xml:space="preserve"> </w:t>
      </w:r>
      <w:r>
        <w:rPr>
          <w:sz w:val="24"/>
        </w:rPr>
        <w:t>были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переданы.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98"/>
        </w:tabs>
        <w:spacing w:before="15"/>
        <w:ind w:left="196" w:right="643" w:firstLine="721"/>
        <w:jc w:val="both"/>
        <w:rPr>
          <w:sz w:val="24"/>
        </w:rPr>
      </w:pPr>
      <w:proofErr w:type="gramStart"/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 необходимых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 персональные данные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сведений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98"/>
        </w:tabs>
        <w:spacing w:line="247" w:lineRule="auto"/>
        <w:ind w:left="196" w:right="639" w:firstLine="721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оператора:</w:t>
      </w:r>
    </w:p>
    <w:p w:rsidR="00670C0E" w:rsidRDefault="00670C0E">
      <w:pPr>
        <w:spacing w:line="247" w:lineRule="auto"/>
        <w:jc w:val="both"/>
        <w:rPr>
          <w:sz w:val="24"/>
        </w:r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p w:rsidR="00670C0E" w:rsidRDefault="007C39C4">
      <w:pPr>
        <w:pStyle w:val="a5"/>
        <w:numPr>
          <w:ilvl w:val="0"/>
          <w:numId w:val="2"/>
        </w:numPr>
        <w:tabs>
          <w:tab w:val="left" w:pos="1309"/>
        </w:tabs>
        <w:spacing w:before="72" w:line="235" w:lineRule="auto"/>
        <w:ind w:left="196" w:right="655" w:firstLine="7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оператором или лицом, действующим по поручению оператора, в срок,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6"/>
          <w:sz w:val="24"/>
        </w:rPr>
        <w:t xml:space="preserve"> </w:t>
      </w:r>
      <w:r>
        <w:rPr>
          <w:sz w:val="24"/>
        </w:rPr>
        <w:t>трех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6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этого выявления;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74"/>
        </w:tabs>
        <w:spacing w:before="14" w:line="235" w:lineRule="auto"/>
        <w:ind w:left="196" w:right="669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204"/>
        </w:tabs>
        <w:spacing w:before="10"/>
        <w:ind w:left="196" w:right="637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или обеспечить их уничтожение (если обработка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превышающий тридцати дней </w:t>
      </w:r>
      <w:proofErr w:type="gramStart"/>
      <w:r>
        <w:rPr>
          <w:sz w:val="24"/>
        </w:rPr>
        <w:t>с даты достижения</w:t>
      </w:r>
      <w:proofErr w:type="gramEnd"/>
      <w:r>
        <w:rPr>
          <w:sz w:val="24"/>
        </w:rPr>
        <w:t xml:space="preserve"> цели обработки персональных данных.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персональных данных в течение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оператор осуществляет блокирование таких персональных данных или обеспечивает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по поручению оператора) и обеспечивает уничтожение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11"/>
          <w:sz w:val="24"/>
        </w:rPr>
        <w:t xml:space="preserve"> </w:t>
      </w:r>
      <w:r>
        <w:rPr>
          <w:sz w:val="24"/>
        </w:rPr>
        <w:t>шесть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иной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  <w:proofErr w:type="gramEnd"/>
    </w:p>
    <w:p w:rsidR="00670C0E" w:rsidRDefault="007C39C4">
      <w:pPr>
        <w:pStyle w:val="a5"/>
        <w:numPr>
          <w:ilvl w:val="1"/>
          <w:numId w:val="4"/>
        </w:numPr>
        <w:tabs>
          <w:tab w:val="left" w:pos="1504"/>
        </w:tabs>
        <w:ind w:left="196" w:right="643" w:firstLine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(предоставления, распространения, доступа) персональных данных, повлекшей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 оператором, уполномоченным органом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заинтересованным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098"/>
        </w:tabs>
        <w:spacing w:before="4"/>
        <w:ind w:left="196" w:right="631" w:firstLine="721"/>
        <w:rPr>
          <w:sz w:val="24"/>
        </w:rPr>
      </w:pPr>
      <w:proofErr w:type="gramStart"/>
      <w:r>
        <w:rPr>
          <w:sz w:val="24"/>
        </w:rPr>
        <w:t>в течение двадцати четырех часов о произошедшем инциденте, о 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 повлекших нарушение прав субъектов персональных данных, и предполагаемом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вреде, нанесенном правам субъектов персональных данных, о принятых мерах по 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инцидента,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оператором на взаимодействие с уполномоченным органом по защите прав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инцидентом;</w:t>
      </w:r>
      <w:proofErr w:type="gramEnd"/>
    </w:p>
    <w:p w:rsidR="00670C0E" w:rsidRDefault="007C39C4">
      <w:pPr>
        <w:pStyle w:val="a5"/>
        <w:numPr>
          <w:ilvl w:val="0"/>
          <w:numId w:val="2"/>
        </w:numPr>
        <w:tabs>
          <w:tab w:val="left" w:pos="1189"/>
        </w:tabs>
        <w:spacing w:line="242" w:lineRule="auto"/>
        <w:ind w:left="196" w:right="636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 инцидента,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сведения о лицах, действия которых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выявленного инцидента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наличии).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53"/>
        </w:tabs>
        <w:ind w:left="196" w:right="647" w:firstLine="721"/>
        <w:jc w:val="both"/>
        <w:rPr>
          <w:sz w:val="24"/>
        </w:rPr>
      </w:pPr>
      <w:proofErr w:type="gramStart"/>
      <w:r>
        <w:rPr>
          <w:sz w:val="24"/>
        </w:rPr>
        <w:t>В случае обращения субъекта персональных данных к оператору с требованием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оператор в срок, не 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лицом, осуществляющим обработку персональных данных),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</w:t>
      </w:r>
      <w:r>
        <w:rPr>
          <w:spacing w:val="-9"/>
          <w:sz w:val="24"/>
        </w:rPr>
        <w:t xml:space="preserve"> </w:t>
      </w:r>
      <w:hyperlink r:id="rId24">
        <w:r>
          <w:rPr>
            <w:color w:val="0F6BBD"/>
            <w:sz w:val="24"/>
          </w:rPr>
          <w:t xml:space="preserve">Законом </w:t>
        </w:r>
      </w:hyperlink>
      <w:r>
        <w:rPr>
          <w:sz w:val="24"/>
        </w:rPr>
        <w:t>о 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70C0E" w:rsidRDefault="007C39C4">
      <w:pPr>
        <w:pStyle w:val="a3"/>
        <w:ind w:right="638"/>
      </w:pPr>
      <w:r>
        <w:t>Указанный срок может быть продлен, но не более чем на пять рабочих дней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proofErr w:type="gramStart"/>
      <w:r>
        <w:t>причин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489"/>
        </w:tabs>
        <w:spacing w:line="242" w:lineRule="auto"/>
        <w:ind w:left="196" w:right="655" w:firstLine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субъекта, или при наступлении иных законных оснований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 уничтожению.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383"/>
        </w:tabs>
        <w:spacing w:line="247" w:lineRule="auto"/>
        <w:ind w:left="196" w:right="644" w:firstLine="721"/>
        <w:jc w:val="both"/>
        <w:rPr>
          <w:sz w:val="24"/>
        </w:rPr>
      </w:pPr>
      <w:r>
        <w:rPr>
          <w:sz w:val="24"/>
        </w:rPr>
        <w:t>Оператор для этих целей создает экспертную комиссию и проводит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документов.</w:t>
      </w:r>
    </w:p>
    <w:p w:rsidR="00670C0E" w:rsidRDefault="007C39C4">
      <w:pPr>
        <w:pStyle w:val="a5"/>
        <w:numPr>
          <w:ilvl w:val="1"/>
          <w:numId w:val="4"/>
        </w:numPr>
        <w:tabs>
          <w:tab w:val="left" w:pos="1458"/>
        </w:tabs>
        <w:spacing w:line="247" w:lineRule="auto"/>
        <w:ind w:left="196" w:right="642" w:firstLine="72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3"/>
          <w:sz w:val="24"/>
        </w:rPr>
        <w:t xml:space="preserve"> </w:t>
      </w:r>
      <w:r>
        <w:rPr>
          <w:sz w:val="24"/>
        </w:rPr>
        <w:t>уничтожению: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59"/>
        </w:tabs>
        <w:spacing w:line="235" w:lineRule="auto"/>
        <w:ind w:left="196" w:right="639" w:firstLine="72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b/>
          <w:color w:val="25282E"/>
          <w:sz w:val="24"/>
        </w:rPr>
        <w:t>указать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способ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уничтожения:</w:t>
      </w:r>
      <w:r>
        <w:rPr>
          <w:b/>
          <w:color w:val="25282E"/>
          <w:spacing w:val="1"/>
          <w:sz w:val="24"/>
        </w:rPr>
        <w:t xml:space="preserve"> </w:t>
      </w:r>
      <w:r>
        <w:rPr>
          <w:b/>
          <w:color w:val="25282E"/>
          <w:sz w:val="24"/>
        </w:rPr>
        <w:t>измельчения</w:t>
      </w:r>
      <w:r>
        <w:rPr>
          <w:b/>
          <w:color w:val="25282E"/>
          <w:spacing w:val="3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5"/>
          <w:sz w:val="24"/>
        </w:rPr>
        <w:t xml:space="preserve"> </w:t>
      </w:r>
      <w:r>
        <w:rPr>
          <w:b/>
          <w:color w:val="25282E"/>
          <w:sz w:val="24"/>
        </w:rPr>
        <w:t>шредере/сжигания</w:t>
      </w:r>
      <w:r>
        <w:rPr>
          <w:b/>
          <w:color w:val="25282E"/>
          <w:spacing w:val="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т.</w:t>
      </w:r>
      <w:r>
        <w:rPr>
          <w:b/>
          <w:color w:val="25282E"/>
          <w:spacing w:val="7"/>
          <w:sz w:val="24"/>
        </w:rPr>
        <w:t xml:space="preserve"> </w:t>
      </w:r>
      <w:r>
        <w:rPr>
          <w:b/>
          <w:color w:val="25282E"/>
          <w:sz w:val="24"/>
        </w:rPr>
        <w:t>п.</w:t>
      </w:r>
      <w:r>
        <w:rPr>
          <w:sz w:val="24"/>
        </w:rPr>
        <w:t>];</w:t>
      </w:r>
    </w:p>
    <w:p w:rsidR="00670C0E" w:rsidRDefault="007C39C4">
      <w:pPr>
        <w:pStyle w:val="a5"/>
        <w:numPr>
          <w:ilvl w:val="0"/>
          <w:numId w:val="2"/>
        </w:numPr>
        <w:tabs>
          <w:tab w:val="left" w:pos="1143"/>
        </w:tabs>
        <w:ind w:left="1143" w:hanging="225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71"/>
          <w:sz w:val="24"/>
        </w:rPr>
        <w:t xml:space="preserve"> </w:t>
      </w:r>
      <w:r>
        <w:rPr>
          <w:sz w:val="24"/>
        </w:rPr>
        <w:t>виде</w:t>
      </w:r>
      <w:r>
        <w:rPr>
          <w:spacing w:val="62"/>
          <w:sz w:val="24"/>
        </w:rPr>
        <w:t xml:space="preserve"> </w:t>
      </w:r>
      <w:r>
        <w:rPr>
          <w:sz w:val="24"/>
        </w:rPr>
        <w:t>-</w:t>
      </w:r>
      <w:r>
        <w:rPr>
          <w:spacing w:val="84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7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2"/>
          <w:sz w:val="24"/>
        </w:rPr>
        <w:t xml:space="preserve"> </w:t>
      </w:r>
      <w:r>
        <w:rPr>
          <w:sz w:val="24"/>
        </w:rPr>
        <w:t>удаления</w:t>
      </w:r>
    </w:p>
    <w:p w:rsidR="00670C0E" w:rsidRDefault="00670C0E">
      <w:pPr>
        <w:jc w:val="both"/>
        <w:rPr>
          <w:sz w:val="24"/>
        </w:rPr>
        <w:sectPr w:rsidR="00670C0E">
          <w:pgSz w:w="12240" w:h="15840"/>
          <w:pgMar w:top="1060" w:right="200" w:bottom="280" w:left="1500" w:header="720" w:footer="720" w:gutter="0"/>
          <w:cols w:space="720"/>
        </w:sectPr>
      </w:pPr>
    </w:p>
    <w:p w:rsidR="00670C0E" w:rsidRDefault="007C39C4">
      <w:pPr>
        <w:pStyle w:val="a3"/>
        <w:spacing w:before="72" w:line="235" w:lineRule="auto"/>
        <w:ind w:right="629" w:firstLine="0"/>
      </w:pPr>
      <w:r>
        <w:rPr>
          <w:spacing w:val="-1"/>
        </w:rPr>
        <w:lastRenderedPageBreak/>
        <w:t xml:space="preserve">записей (строк) в базе данных </w:t>
      </w:r>
      <w:r>
        <w:t>или удалением Ф.И.О. после первой буквы каждого именования</w:t>
      </w:r>
      <w:r>
        <w:rPr>
          <w:spacing w:val="-58"/>
        </w:rPr>
        <w:t xml:space="preserve"> </w:t>
      </w:r>
      <w:r>
        <w:t>субъекта.</w:t>
      </w:r>
    </w:p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7C39C4">
      <w:pPr>
        <w:pStyle w:val="1"/>
        <w:numPr>
          <w:ilvl w:val="0"/>
          <w:numId w:val="4"/>
        </w:numPr>
        <w:tabs>
          <w:tab w:val="left" w:pos="4493"/>
        </w:tabs>
        <w:spacing w:before="221"/>
        <w:ind w:left="4492" w:hanging="241"/>
        <w:jc w:val="left"/>
      </w:pPr>
      <w:r>
        <w:rPr>
          <w:color w:val="25282E"/>
        </w:rPr>
        <w:t>Заключение</w:t>
      </w:r>
    </w:p>
    <w:p w:rsidR="00670C0E" w:rsidRDefault="00670C0E">
      <w:pPr>
        <w:pStyle w:val="a3"/>
        <w:spacing w:before="5"/>
        <w:ind w:left="0" w:firstLine="0"/>
        <w:jc w:val="left"/>
        <w:rPr>
          <w:b/>
          <w:sz w:val="33"/>
        </w:rPr>
      </w:pPr>
    </w:p>
    <w:p w:rsidR="00670C0E" w:rsidRDefault="00016679" w:rsidP="00016679">
      <w:pPr>
        <w:pStyle w:val="a3"/>
        <w:spacing w:line="273" w:lineRule="exact"/>
        <w:ind w:left="284" w:firstLine="0"/>
        <w:rPr>
          <w:rStyle w:val="a6"/>
        </w:rPr>
      </w:pPr>
      <w:r>
        <w:t xml:space="preserve">             </w:t>
      </w:r>
      <w:r w:rsidR="007C39C4">
        <w:t>Настоящая</w:t>
      </w:r>
      <w:r w:rsidR="007C39C4">
        <w:rPr>
          <w:spacing w:val="36"/>
        </w:rPr>
        <w:t xml:space="preserve"> </w:t>
      </w:r>
      <w:r w:rsidR="007C39C4">
        <w:t>Политика</w:t>
      </w:r>
      <w:r w:rsidR="007C39C4">
        <w:rPr>
          <w:spacing w:val="41"/>
        </w:rPr>
        <w:t xml:space="preserve"> </w:t>
      </w:r>
      <w:r w:rsidR="007C39C4">
        <w:t>является</w:t>
      </w:r>
      <w:r w:rsidR="007C39C4">
        <w:rPr>
          <w:spacing w:val="29"/>
        </w:rPr>
        <w:t xml:space="preserve"> </w:t>
      </w:r>
      <w:r w:rsidR="007C39C4">
        <w:t>внутренним</w:t>
      </w:r>
      <w:r w:rsidR="007C39C4">
        <w:rPr>
          <w:spacing w:val="25"/>
        </w:rPr>
        <w:t xml:space="preserve"> </w:t>
      </w:r>
      <w:r w:rsidR="007C39C4">
        <w:t>документом</w:t>
      </w:r>
      <w:r w:rsidR="007C39C4">
        <w:rPr>
          <w:spacing w:val="26"/>
        </w:rPr>
        <w:t xml:space="preserve"> </w:t>
      </w:r>
      <w:r w:rsidR="007C39C4">
        <w:rPr>
          <w:rFonts w:ascii="Arial" w:hAnsi="Arial" w:cs="Arial"/>
          <w:color w:val="161E26"/>
          <w:sz w:val="26"/>
          <w:szCs w:val="26"/>
          <w:shd w:val="clear" w:color="auto" w:fill="FFFFFF"/>
        </w:rPr>
        <w:t> </w:t>
      </w:r>
      <w:r w:rsidR="007C39C4" w:rsidRPr="007C39C4">
        <w:rPr>
          <w:color w:val="161E26"/>
          <w:shd w:val="clear" w:color="auto" w:fill="FFFFFF"/>
        </w:rPr>
        <w:t>ГБУЗ Р</w:t>
      </w:r>
      <w:r>
        <w:rPr>
          <w:color w:val="161E26"/>
          <w:shd w:val="clear" w:color="auto" w:fill="FFFFFF"/>
        </w:rPr>
        <w:t xml:space="preserve">еспублики </w:t>
      </w:r>
      <w:r w:rsidR="007C39C4" w:rsidRPr="007C39C4">
        <w:rPr>
          <w:color w:val="161E26"/>
          <w:shd w:val="clear" w:color="auto" w:fill="FFFFFF"/>
        </w:rPr>
        <w:t>М</w:t>
      </w:r>
      <w:r>
        <w:rPr>
          <w:color w:val="161E26"/>
          <w:shd w:val="clear" w:color="auto" w:fill="FFFFFF"/>
        </w:rPr>
        <w:t>ордовия</w:t>
      </w:r>
      <w:r w:rsidR="007C39C4" w:rsidRPr="007C39C4">
        <w:rPr>
          <w:color w:val="161E26"/>
          <w:shd w:val="clear" w:color="auto" w:fill="FFFFFF"/>
        </w:rPr>
        <w:t xml:space="preserve"> «Темниковская РБ им. А.И.</w:t>
      </w:r>
      <w:r>
        <w:rPr>
          <w:color w:val="161E26"/>
          <w:shd w:val="clear" w:color="auto" w:fill="FFFFFF"/>
        </w:rPr>
        <w:t xml:space="preserve"> </w:t>
      </w:r>
      <w:r w:rsidR="007C39C4" w:rsidRPr="007C39C4">
        <w:rPr>
          <w:color w:val="161E26"/>
          <w:shd w:val="clear" w:color="auto" w:fill="FFFFFF"/>
        </w:rPr>
        <w:t>Рудявского»</w:t>
      </w:r>
      <w:r w:rsidR="007C39C4">
        <w:rPr>
          <w:color w:val="161E26"/>
          <w:shd w:val="clear" w:color="auto" w:fill="FFFFFF"/>
        </w:rPr>
        <w:t xml:space="preserve"> </w:t>
      </w:r>
      <w:r w:rsidR="007C39C4">
        <w:rPr>
          <w:spacing w:val="-1"/>
        </w:rPr>
        <w:t>общедоступной и подлежит размещению на официальном</w:t>
      </w:r>
      <w:r>
        <w:rPr>
          <w:spacing w:val="-1"/>
        </w:rPr>
        <w:t xml:space="preserve"> </w:t>
      </w:r>
      <w:r w:rsidR="007C39C4">
        <w:rPr>
          <w:spacing w:val="-1"/>
        </w:rPr>
        <w:t xml:space="preserve"> </w:t>
      </w:r>
      <w:r w:rsidR="007C39C4">
        <w:t xml:space="preserve">сайте Учреждения </w:t>
      </w:r>
      <w:r w:rsidR="007C39C4" w:rsidRPr="007C39C4">
        <w:rPr>
          <w:color w:val="161E26"/>
          <w:shd w:val="clear" w:color="auto" w:fill="FFFFFF"/>
        </w:rPr>
        <w:t>ГБУЗ Р</w:t>
      </w:r>
      <w:r>
        <w:rPr>
          <w:color w:val="161E26"/>
          <w:shd w:val="clear" w:color="auto" w:fill="FFFFFF"/>
        </w:rPr>
        <w:t xml:space="preserve">еспублики </w:t>
      </w:r>
      <w:r w:rsidR="007C39C4" w:rsidRPr="007C39C4">
        <w:rPr>
          <w:color w:val="161E26"/>
          <w:shd w:val="clear" w:color="auto" w:fill="FFFFFF"/>
        </w:rPr>
        <w:t>М</w:t>
      </w:r>
      <w:r>
        <w:rPr>
          <w:color w:val="161E26"/>
          <w:shd w:val="clear" w:color="auto" w:fill="FFFFFF"/>
        </w:rPr>
        <w:t>ордовия</w:t>
      </w:r>
      <w:r w:rsidR="007C39C4" w:rsidRPr="007C39C4">
        <w:rPr>
          <w:color w:val="161E26"/>
          <w:shd w:val="clear" w:color="auto" w:fill="FFFFFF"/>
        </w:rPr>
        <w:t xml:space="preserve"> «Темниковская РБ им. А.И.</w:t>
      </w:r>
      <w:r>
        <w:rPr>
          <w:color w:val="161E26"/>
          <w:shd w:val="clear" w:color="auto" w:fill="FFFFFF"/>
        </w:rPr>
        <w:t xml:space="preserve"> </w:t>
      </w:r>
      <w:r w:rsidR="007C39C4" w:rsidRPr="007C39C4">
        <w:rPr>
          <w:color w:val="161E26"/>
          <w:shd w:val="clear" w:color="auto" w:fill="FFFFFF"/>
        </w:rPr>
        <w:t>Рудявского»</w:t>
      </w:r>
      <w:r w:rsidR="007C39C4">
        <w:t>,</w:t>
      </w:r>
      <w:r>
        <w:t xml:space="preserve"> </w:t>
      </w:r>
      <w:hyperlink r:id="rId25" w:history="1">
        <w:r w:rsidR="007C39C4" w:rsidRPr="00A92D91">
          <w:rPr>
            <w:rStyle w:val="a6"/>
          </w:rPr>
          <w:t xml:space="preserve"> https://temnrb.ru.</w:t>
        </w:r>
      </w:hyperlink>
    </w:p>
    <w:p w:rsidR="00016679" w:rsidRDefault="00016679" w:rsidP="007C39C4">
      <w:pPr>
        <w:pStyle w:val="a3"/>
        <w:spacing w:line="273" w:lineRule="exact"/>
        <w:ind w:left="918" w:firstLine="0"/>
      </w:pPr>
    </w:p>
    <w:p w:rsidR="00670C0E" w:rsidRDefault="007C39C4">
      <w:pPr>
        <w:pStyle w:val="a3"/>
        <w:spacing w:line="242" w:lineRule="auto"/>
        <w:ind w:right="630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 новых</w:t>
      </w:r>
      <w:r>
        <w:rPr>
          <w:spacing w:val="1"/>
        </w:rPr>
        <w:t xml:space="preserve"> </w:t>
      </w:r>
      <w:r>
        <w:t>законодательных 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нормативных 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:rsidR="00670C0E" w:rsidRDefault="007C39C4">
      <w:pPr>
        <w:pStyle w:val="a3"/>
        <w:ind w:right="637"/>
      </w:pPr>
      <w:r>
        <w:t xml:space="preserve">Ответственность </w:t>
      </w:r>
      <w:r w:rsidRPr="007C39C4">
        <w:t xml:space="preserve">работников </w:t>
      </w:r>
      <w:r w:rsidRPr="007C39C4">
        <w:rPr>
          <w:color w:val="161E26"/>
          <w:shd w:val="clear" w:color="auto" w:fill="FFFFFF"/>
        </w:rPr>
        <w:t> ГБУЗ РМ «Темниковская РБ им. А.И.</w:t>
      </w:r>
      <w:r w:rsidR="00EE15F4">
        <w:rPr>
          <w:color w:val="161E26"/>
          <w:shd w:val="clear" w:color="auto" w:fill="FFFFFF"/>
        </w:rPr>
        <w:t xml:space="preserve"> </w:t>
      </w:r>
      <w:r w:rsidRPr="007C39C4">
        <w:rPr>
          <w:color w:val="161E26"/>
          <w:shd w:val="clear" w:color="auto" w:fill="FFFFFF"/>
        </w:rPr>
        <w:t>Рудявского»</w:t>
      </w:r>
      <w:r>
        <w:t>, имеющих доступ</w:t>
      </w:r>
      <w:r>
        <w:rPr>
          <w:spacing w:val="-57"/>
        </w:rPr>
        <w:t xml:space="preserve"> </w:t>
      </w:r>
      <w:r>
        <w:t>к 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 персональных данных, определяется в соответствии с законодательством Российский</w:t>
      </w:r>
      <w:r>
        <w:rPr>
          <w:spacing w:val="1"/>
        </w:rPr>
        <w:t xml:space="preserve"> </w:t>
      </w:r>
      <w:r>
        <w:t>Федерации.</w:t>
      </w:r>
    </w:p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670C0E">
      <w:pPr>
        <w:pStyle w:val="a3"/>
        <w:ind w:left="0" w:firstLine="0"/>
        <w:jc w:val="left"/>
        <w:rPr>
          <w:sz w:val="26"/>
        </w:rPr>
      </w:pPr>
    </w:p>
    <w:p w:rsidR="00670C0E" w:rsidRDefault="007C39C4" w:rsidP="007C39C4">
      <w:pPr>
        <w:spacing w:before="209" w:line="273" w:lineRule="exact"/>
        <w:ind w:left="918"/>
        <w:jc w:val="both"/>
        <w:rPr>
          <w:b/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главного врач</w:t>
      </w:r>
      <w:r w:rsidR="001D36B1">
        <w:rPr>
          <w:b/>
          <w:sz w:val="24"/>
        </w:rPr>
        <w:t>а</w:t>
      </w:r>
      <w:r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ab/>
        <w:t>С. П. Михалина</w:t>
      </w:r>
    </w:p>
    <w:sectPr w:rsidR="00670C0E" w:rsidSect="00016679">
      <w:pgSz w:w="12240" w:h="15840"/>
      <w:pgMar w:top="1060" w:right="758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85D"/>
    <w:multiLevelType w:val="hybridMultilevel"/>
    <w:tmpl w:val="F2B82DFC"/>
    <w:lvl w:ilvl="0" w:tplc="757EC920">
      <w:numFmt w:val="bullet"/>
      <w:lvlText w:val="-"/>
      <w:lvlJc w:val="left"/>
      <w:pPr>
        <w:ind w:left="19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2D0A8">
      <w:numFmt w:val="bullet"/>
      <w:lvlText w:val="•"/>
      <w:lvlJc w:val="left"/>
      <w:pPr>
        <w:ind w:left="1234" w:hanging="195"/>
      </w:pPr>
      <w:rPr>
        <w:rFonts w:hint="default"/>
        <w:lang w:val="ru-RU" w:eastAsia="en-US" w:bidi="ar-SA"/>
      </w:rPr>
    </w:lvl>
    <w:lvl w:ilvl="2" w:tplc="62106CC2">
      <w:numFmt w:val="bullet"/>
      <w:lvlText w:val="•"/>
      <w:lvlJc w:val="left"/>
      <w:pPr>
        <w:ind w:left="2268" w:hanging="195"/>
      </w:pPr>
      <w:rPr>
        <w:rFonts w:hint="default"/>
        <w:lang w:val="ru-RU" w:eastAsia="en-US" w:bidi="ar-SA"/>
      </w:rPr>
    </w:lvl>
    <w:lvl w:ilvl="3" w:tplc="A8C07216">
      <w:numFmt w:val="bullet"/>
      <w:lvlText w:val="•"/>
      <w:lvlJc w:val="left"/>
      <w:pPr>
        <w:ind w:left="3302" w:hanging="195"/>
      </w:pPr>
      <w:rPr>
        <w:rFonts w:hint="default"/>
        <w:lang w:val="ru-RU" w:eastAsia="en-US" w:bidi="ar-SA"/>
      </w:rPr>
    </w:lvl>
    <w:lvl w:ilvl="4" w:tplc="3AB4887E">
      <w:numFmt w:val="bullet"/>
      <w:lvlText w:val="•"/>
      <w:lvlJc w:val="left"/>
      <w:pPr>
        <w:ind w:left="4336" w:hanging="195"/>
      </w:pPr>
      <w:rPr>
        <w:rFonts w:hint="default"/>
        <w:lang w:val="ru-RU" w:eastAsia="en-US" w:bidi="ar-SA"/>
      </w:rPr>
    </w:lvl>
    <w:lvl w:ilvl="5" w:tplc="D07A8792"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  <w:lvl w:ilvl="6" w:tplc="4BDCBCCC">
      <w:numFmt w:val="bullet"/>
      <w:lvlText w:val="•"/>
      <w:lvlJc w:val="left"/>
      <w:pPr>
        <w:ind w:left="6404" w:hanging="195"/>
      </w:pPr>
      <w:rPr>
        <w:rFonts w:hint="default"/>
        <w:lang w:val="ru-RU" w:eastAsia="en-US" w:bidi="ar-SA"/>
      </w:rPr>
    </w:lvl>
    <w:lvl w:ilvl="7" w:tplc="8788EFA2">
      <w:numFmt w:val="bullet"/>
      <w:lvlText w:val="•"/>
      <w:lvlJc w:val="left"/>
      <w:pPr>
        <w:ind w:left="7438" w:hanging="195"/>
      </w:pPr>
      <w:rPr>
        <w:rFonts w:hint="default"/>
        <w:lang w:val="ru-RU" w:eastAsia="en-US" w:bidi="ar-SA"/>
      </w:rPr>
    </w:lvl>
    <w:lvl w:ilvl="8" w:tplc="D3341BCC">
      <w:numFmt w:val="bullet"/>
      <w:lvlText w:val="•"/>
      <w:lvlJc w:val="left"/>
      <w:pPr>
        <w:ind w:left="8472" w:hanging="195"/>
      </w:pPr>
      <w:rPr>
        <w:rFonts w:hint="default"/>
        <w:lang w:val="ru-RU" w:eastAsia="en-US" w:bidi="ar-SA"/>
      </w:rPr>
    </w:lvl>
  </w:abstractNum>
  <w:abstractNum w:abstractNumId="1">
    <w:nsid w:val="4A3A4D64"/>
    <w:multiLevelType w:val="multilevel"/>
    <w:tmpl w:val="5B1CDF46"/>
    <w:lvl w:ilvl="0">
      <w:start w:val="1"/>
      <w:numFmt w:val="decimal"/>
      <w:lvlText w:val="%1."/>
      <w:lvlJc w:val="left"/>
      <w:pPr>
        <w:ind w:left="4161" w:hanging="240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30"/>
      </w:pPr>
      <w:rPr>
        <w:rFonts w:hint="default"/>
        <w:lang w:val="ru-RU" w:eastAsia="en-US" w:bidi="ar-SA"/>
      </w:rPr>
    </w:lvl>
  </w:abstractNum>
  <w:abstractNum w:abstractNumId="2">
    <w:nsid w:val="569A1A9F"/>
    <w:multiLevelType w:val="multilevel"/>
    <w:tmpl w:val="07489C42"/>
    <w:lvl w:ilvl="0">
      <w:start w:val="1"/>
      <w:numFmt w:val="decimal"/>
      <w:lvlText w:val="%1"/>
      <w:lvlJc w:val="left"/>
      <w:pPr>
        <w:ind w:left="197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51"/>
      </w:pPr>
      <w:rPr>
        <w:rFonts w:hint="default"/>
        <w:lang w:val="ru-RU" w:eastAsia="en-US" w:bidi="ar-SA"/>
      </w:rPr>
    </w:lvl>
  </w:abstractNum>
  <w:abstractNum w:abstractNumId="3">
    <w:nsid w:val="63AD2EA1"/>
    <w:multiLevelType w:val="multilevel"/>
    <w:tmpl w:val="2D1C103C"/>
    <w:lvl w:ilvl="0">
      <w:start w:val="2"/>
      <w:numFmt w:val="decimal"/>
      <w:lvlText w:val="%1"/>
      <w:lvlJc w:val="left"/>
      <w:pPr>
        <w:ind w:left="197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70C0E"/>
    <w:rsid w:val="00016679"/>
    <w:rsid w:val="001D36B1"/>
    <w:rsid w:val="003033C3"/>
    <w:rsid w:val="00377432"/>
    <w:rsid w:val="00670C0E"/>
    <w:rsid w:val="007C39C4"/>
    <w:rsid w:val="008C700B"/>
    <w:rsid w:val="00EE15F4"/>
    <w:rsid w:val="00F245B4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 w:firstLine="7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02" w:lineRule="exact"/>
      <w:ind w:left="150" w:right="8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6" w:firstLine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C3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 w:firstLine="7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02" w:lineRule="exact"/>
      <w:ind w:left="150" w:right="8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6" w:firstLine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C3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hyperlink" Target="http://internet.garant.ru/document/redirect/12148567/6018" TargetMode="External"/><Relationship Id="rId18" Type="http://schemas.openxmlformats.org/officeDocument/2006/relationships/hyperlink" Target="http://internet.garant.ru/document/redirect/12148567/1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48567/200" TargetMode="External"/><Relationship Id="rId7" Type="http://schemas.openxmlformats.org/officeDocument/2006/relationships/hyperlink" Target="http://internet.garant.ru/document/redirect/12148567/181" TargetMode="External"/><Relationship Id="rId12" Type="http://schemas.openxmlformats.org/officeDocument/2006/relationships/hyperlink" Target="http://internet.garant.ru/document/redirect/12148567/6014" TargetMode="External"/><Relationship Id="rId17" Type="http://schemas.openxmlformats.org/officeDocument/2006/relationships/hyperlink" Target="http://internet.garant.ru/document/redirect/71433918/0" TargetMode="External"/><Relationship Id="rId25" Type="http://schemas.openxmlformats.org/officeDocument/2006/relationships/hyperlink" Target="%20https://temnrb.ru.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433918/0" TargetMode="External"/><Relationship Id="rId20" Type="http://schemas.openxmlformats.org/officeDocument/2006/relationships/hyperlink" Target="http://internet.garant.ru/document/redirect/12148567/41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8567/0" TargetMode="External"/><Relationship Id="rId11" Type="http://schemas.openxmlformats.org/officeDocument/2006/relationships/hyperlink" Target="http://internet.garant.ru/document/redirect/12148567/6013" TargetMode="External"/><Relationship Id="rId24" Type="http://schemas.openxmlformats.org/officeDocument/2006/relationships/hyperlink" Target="http://internet.garant.ru/document/redirect/121485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86" TargetMode="External"/><Relationship Id="rId23" Type="http://schemas.openxmlformats.org/officeDocument/2006/relationships/hyperlink" Target="http://internet.garant.ru/document/redirect/12148567/14" TargetMode="External"/><Relationship Id="rId10" Type="http://schemas.openxmlformats.org/officeDocument/2006/relationships/hyperlink" Target="http://internet.garant.ru/document/redirect/12148567/6012" TargetMode="External"/><Relationship Id="rId19" Type="http://schemas.openxmlformats.org/officeDocument/2006/relationships/hyperlink" Target="http://internet.garant.ru/document/redirect/12148567/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1407" TargetMode="External"/><Relationship Id="rId14" Type="http://schemas.openxmlformats.org/officeDocument/2006/relationships/hyperlink" Target="http://internet.garant.ru/document/redirect/10103000/0" TargetMode="External"/><Relationship Id="rId22" Type="http://schemas.openxmlformats.org/officeDocument/2006/relationships/hyperlink" Target="http://internet.garant.ru/document/redirect/12148567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KirovKirov</dc:creator>
  <cp:lastModifiedBy>SU</cp:lastModifiedBy>
  <cp:revision>11</cp:revision>
  <dcterms:created xsi:type="dcterms:W3CDTF">2024-03-20T10:14:00Z</dcterms:created>
  <dcterms:modified xsi:type="dcterms:W3CDTF">2024-05-17T05:42:00Z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